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F7" w:rsidRPr="00270BFF" w:rsidRDefault="00600AF7" w:rsidP="00037D0F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  <w:r w:rsidRPr="00270BFF">
        <w:rPr>
          <w:rFonts w:ascii="Tahoma" w:hAnsi="Tahoma" w:cs="Tahoma"/>
          <w:b/>
          <w:bCs/>
          <w:sz w:val="28"/>
        </w:rPr>
        <w:t xml:space="preserve">CIRCULAR </w:t>
      </w:r>
      <w:r w:rsidR="002C7ED5">
        <w:rPr>
          <w:rFonts w:ascii="Tahoma" w:hAnsi="Tahoma" w:cs="Tahoma"/>
          <w:b/>
          <w:bCs/>
          <w:sz w:val="28"/>
        </w:rPr>
        <w:t>Núm. 015</w:t>
      </w:r>
      <w:r w:rsidR="00205512">
        <w:rPr>
          <w:rFonts w:ascii="Tahoma" w:hAnsi="Tahoma" w:cs="Tahoma"/>
          <w:b/>
          <w:bCs/>
          <w:sz w:val="28"/>
        </w:rPr>
        <w:t>/CJCAM/SEJEC/18-2019</w:t>
      </w:r>
    </w:p>
    <w:p w:rsidR="0090505D" w:rsidRDefault="0090505D" w:rsidP="00037D0F">
      <w:pPr>
        <w:tabs>
          <w:tab w:val="left" w:pos="851"/>
          <w:tab w:val="left" w:leader="dot" w:pos="7655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MX" w:eastAsia="es-ES"/>
        </w:rPr>
      </w:pPr>
    </w:p>
    <w:p w:rsidR="00541803" w:rsidRDefault="00541803" w:rsidP="00087C69">
      <w:pPr>
        <w:tabs>
          <w:tab w:val="left" w:pos="851"/>
          <w:tab w:val="left" w:leader="dot" w:pos="7655"/>
        </w:tabs>
        <w:spacing w:after="0" w:line="240" w:lineRule="auto"/>
        <w:ind w:left="5529" w:right="283"/>
        <w:jc w:val="right"/>
        <w:rPr>
          <w:rFonts w:ascii="Arial" w:hAnsi="Arial" w:cs="Arial"/>
          <w:b/>
          <w:sz w:val="18"/>
          <w:szCs w:val="18"/>
          <w:lang w:val="es-MX" w:eastAsia="es-ES"/>
        </w:rPr>
      </w:pPr>
    </w:p>
    <w:p w:rsidR="00541803" w:rsidRDefault="00541803" w:rsidP="00087C69">
      <w:pPr>
        <w:tabs>
          <w:tab w:val="left" w:pos="851"/>
          <w:tab w:val="left" w:leader="dot" w:pos="7655"/>
        </w:tabs>
        <w:spacing w:after="0" w:line="240" w:lineRule="auto"/>
        <w:ind w:left="5529" w:right="283"/>
        <w:jc w:val="right"/>
        <w:rPr>
          <w:rFonts w:ascii="Arial" w:hAnsi="Arial" w:cs="Arial"/>
          <w:b/>
          <w:sz w:val="18"/>
          <w:szCs w:val="18"/>
          <w:lang w:val="es-MX" w:eastAsia="es-ES"/>
        </w:rPr>
      </w:pPr>
    </w:p>
    <w:p w:rsidR="00541803" w:rsidRDefault="00541803" w:rsidP="00087C69">
      <w:pPr>
        <w:tabs>
          <w:tab w:val="left" w:pos="851"/>
          <w:tab w:val="left" w:leader="dot" w:pos="7655"/>
        </w:tabs>
        <w:spacing w:after="0" w:line="240" w:lineRule="auto"/>
        <w:ind w:left="5529" w:right="283"/>
        <w:jc w:val="right"/>
        <w:rPr>
          <w:rFonts w:ascii="Arial" w:hAnsi="Arial" w:cs="Arial"/>
          <w:b/>
          <w:sz w:val="18"/>
          <w:szCs w:val="18"/>
          <w:lang w:val="es-MX" w:eastAsia="es-ES"/>
        </w:rPr>
      </w:pPr>
    </w:p>
    <w:p w:rsidR="00600AF7" w:rsidRPr="00205512" w:rsidRDefault="00600AF7" w:rsidP="00087C69">
      <w:pPr>
        <w:tabs>
          <w:tab w:val="left" w:pos="851"/>
          <w:tab w:val="left" w:leader="dot" w:pos="7655"/>
        </w:tabs>
        <w:spacing w:after="0" w:line="240" w:lineRule="auto"/>
        <w:ind w:left="5529" w:right="283"/>
        <w:jc w:val="right"/>
        <w:rPr>
          <w:rFonts w:ascii="Arial" w:hAnsi="Arial" w:cs="Arial"/>
          <w:b/>
          <w:szCs w:val="18"/>
          <w:lang w:val="es-MX" w:eastAsia="es-ES"/>
        </w:rPr>
      </w:pPr>
      <w:r w:rsidRPr="00205512">
        <w:rPr>
          <w:rFonts w:ascii="Arial" w:hAnsi="Arial" w:cs="Arial"/>
          <w:b/>
          <w:szCs w:val="18"/>
          <w:lang w:val="es-MX" w:eastAsia="es-ES"/>
        </w:rPr>
        <w:t>Asunto:</w:t>
      </w:r>
      <w:r w:rsidR="004416BE" w:rsidRPr="00205512">
        <w:rPr>
          <w:rFonts w:ascii="Arial" w:hAnsi="Arial" w:cs="Arial"/>
          <w:b/>
          <w:szCs w:val="18"/>
          <w:lang w:val="es-MX" w:eastAsia="es-ES"/>
        </w:rPr>
        <w:t xml:space="preserve"> </w:t>
      </w:r>
      <w:r w:rsidR="005E12AD" w:rsidRPr="00205512">
        <w:rPr>
          <w:rFonts w:ascii="Arial" w:hAnsi="Arial" w:cs="Arial"/>
          <w:szCs w:val="18"/>
          <w:lang w:val="es-MX" w:eastAsia="es-ES"/>
        </w:rPr>
        <w:t xml:space="preserve">Se </w:t>
      </w:r>
      <w:r w:rsidR="00087C69" w:rsidRPr="00205512">
        <w:rPr>
          <w:rFonts w:ascii="Arial" w:hAnsi="Arial" w:cs="Arial"/>
          <w:szCs w:val="18"/>
          <w:lang w:val="es-MX" w:eastAsia="es-ES"/>
        </w:rPr>
        <w:t xml:space="preserve">informa </w:t>
      </w:r>
      <w:r w:rsidR="004E4068" w:rsidRPr="00205512">
        <w:rPr>
          <w:rFonts w:ascii="Arial" w:hAnsi="Arial" w:cs="Arial"/>
          <w:szCs w:val="18"/>
          <w:lang w:val="es-MX" w:eastAsia="es-ES"/>
        </w:rPr>
        <w:t>punto de Acuerdo</w:t>
      </w:r>
      <w:r w:rsidR="00087C69" w:rsidRPr="00205512">
        <w:rPr>
          <w:rFonts w:ascii="Arial" w:hAnsi="Arial" w:cs="Arial"/>
          <w:szCs w:val="18"/>
          <w:lang w:val="es-MX" w:eastAsia="es-ES"/>
        </w:rPr>
        <w:t>.</w:t>
      </w:r>
    </w:p>
    <w:p w:rsidR="002B7F6E" w:rsidRDefault="002B7F6E" w:rsidP="00087C69">
      <w:pPr>
        <w:widowControl w:val="0"/>
        <w:tabs>
          <w:tab w:val="left" w:pos="540"/>
          <w:tab w:val="left" w:pos="567"/>
          <w:tab w:val="left" w:leader="dot" w:pos="7655"/>
        </w:tabs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b/>
          <w:lang w:val="es-MX" w:eastAsia="es-ES"/>
        </w:rPr>
      </w:pPr>
    </w:p>
    <w:p w:rsidR="00541803" w:rsidRDefault="00541803" w:rsidP="00087C69">
      <w:pPr>
        <w:widowControl w:val="0"/>
        <w:tabs>
          <w:tab w:val="left" w:pos="540"/>
          <w:tab w:val="left" w:pos="567"/>
          <w:tab w:val="left" w:leader="dot" w:pos="7655"/>
        </w:tabs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b/>
          <w:lang w:val="es-MX" w:eastAsia="es-ES"/>
        </w:rPr>
      </w:pPr>
    </w:p>
    <w:p w:rsidR="00541803" w:rsidRDefault="00541803" w:rsidP="00087C69">
      <w:pPr>
        <w:widowControl w:val="0"/>
        <w:tabs>
          <w:tab w:val="left" w:pos="540"/>
          <w:tab w:val="left" w:pos="567"/>
          <w:tab w:val="left" w:leader="dot" w:pos="7655"/>
        </w:tabs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b/>
          <w:lang w:val="es-MX" w:eastAsia="es-ES"/>
        </w:rPr>
      </w:pPr>
    </w:p>
    <w:p w:rsidR="00794C0B" w:rsidRPr="00270BFF" w:rsidRDefault="00794C0B" w:rsidP="00087C69">
      <w:pPr>
        <w:widowControl w:val="0"/>
        <w:tabs>
          <w:tab w:val="left" w:pos="540"/>
          <w:tab w:val="left" w:pos="567"/>
          <w:tab w:val="left" w:leader="dot" w:pos="7655"/>
        </w:tabs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b/>
          <w:lang w:val="es-MX" w:eastAsia="es-ES"/>
        </w:rPr>
      </w:pPr>
      <w:r w:rsidRPr="00270BFF">
        <w:rPr>
          <w:rFonts w:ascii="Arial" w:hAnsi="Arial" w:cs="Arial"/>
          <w:b/>
          <w:lang w:val="es-MX" w:eastAsia="es-ES"/>
        </w:rPr>
        <w:t>C.C. CONSEJERAS, CONSEJEROS, MAGISTRADO PRESIDENTE  DEL COMITÉ DE TRANSPARENCIA, MAGISTRADOS DEL CONSEJO ACADÉMICO, MAGISTRADOS DEL ÓRGANO AUXILIAR DE LA VISITADURÍA JUDICIAL,  OFICIALÍA MAYOR, JUEZAS Y JUECES DE PRIMERA INSTANCIA DEL PRIMER, SEGUNDO, TERCER, CUARTO Y QUINTO DISTRITOS JUDICIALES, ESCUELA JUDICIAL, CENTRO DE CAPACITACIÓN Y ACTUALIZACIÓN, CONTRALORÍA,  AUXILIARES DE LA ADMINISTRACIÓN DE JUSTICIA, AUXILIARES ADMINISTRATIVOS, DIRECCIONES, COORDINACIONES, DEPARTAMENTO, CENTRAL DE CONSIGNACIÓN, CENTRAL DE ACTUARIOS, Y UNIDADES ADMINISTRATIVAS, DEL CONSEJO DE LA JUDICATURA DEL PODER JUDICIAL DEL ESTADO.</w:t>
      </w:r>
    </w:p>
    <w:p w:rsidR="00794C0B" w:rsidRPr="00270BFF" w:rsidRDefault="00794C0B" w:rsidP="00087C69">
      <w:pPr>
        <w:widowControl w:val="0"/>
        <w:tabs>
          <w:tab w:val="left" w:pos="851"/>
          <w:tab w:val="left" w:pos="1418"/>
        </w:tabs>
        <w:spacing w:after="0" w:line="240" w:lineRule="auto"/>
        <w:ind w:right="283"/>
        <w:jc w:val="both"/>
        <w:rPr>
          <w:rFonts w:ascii="Tahoma" w:hAnsi="Tahoma" w:cs="Tahoma"/>
          <w:b/>
          <w:bCs/>
          <w:lang w:val="es-MX"/>
        </w:rPr>
      </w:pPr>
    </w:p>
    <w:p w:rsidR="00205512" w:rsidRPr="004C2D53" w:rsidRDefault="00205512" w:rsidP="00205512">
      <w:pPr>
        <w:spacing w:after="0" w:line="360" w:lineRule="auto"/>
        <w:ind w:right="284"/>
        <w:jc w:val="both"/>
        <w:rPr>
          <w:rFonts w:ascii="Arial" w:eastAsia="Calibri" w:hAnsi="Arial" w:cs="Arial"/>
          <w:bCs/>
          <w:sz w:val="24"/>
          <w:szCs w:val="24"/>
        </w:rPr>
      </w:pPr>
      <w:r w:rsidRPr="004C2D53">
        <w:rPr>
          <w:rFonts w:ascii="Arial" w:eastAsia="Calibri" w:hAnsi="Arial" w:cs="Arial"/>
          <w:bCs/>
          <w:sz w:val="24"/>
          <w:szCs w:val="24"/>
          <w:lang w:val="es-MX"/>
        </w:rPr>
        <w:t>De conformidad con lo que establece el artículo 156, fracciones IX y XV de la Ley Orgánica del Poder Judicial del Estado, me permito hacer de su conocimiento que en Sesión Ordinaria de fecha 2</w:t>
      </w:r>
      <w:r w:rsidR="00D909F5">
        <w:rPr>
          <w:rFonts w:ascii="Arial" w:eastAsia="Calibri" w:hAnsi="Arial" w:cs="Arial"/>
          <w:bCs/>
          <w:sz w:val="24"/>
          <w:szCs w:val="24"/>
          <w:lang w:val="es-MX"/>
        </w:rPr>
        <w:t>2</w:t>
      </w:r>
      <w:r w:rsidRPr="004C2D53">
        <w:rPr>
          <w:rFonts w:ascii="Arial" w:eastAsia="Calibri" w:hAnsi="Arial" w:cs="Arial"/>
          <w:bCs/>
          <w:sz w:val="24"/>
          <w:szCs w:val="24"/>
          <w:lang w:val="es-MX"/>
        </w:rPr>
        <w:t xml:space="preserve"> de </w:t>
      </w:r>
      <w:r w:rsidR="00D909F5">
        <w:rPr>
          <w:rFonts w:ascii="Arial" w:eastAsia="Calibri" w:hAnsi="Arial" w:cs="Arial"/>
          <w:bCs/>
          <w:sz w:val="24"/>
          <w:szCs w:val="24"/>
          <w:lang w:val="es-MX"/>
        </w:rPr>
        <w:t>octubre</w:t>
      </w:r>
      <w:r w:rsidRPr="004C2D53">
        <w:rPr>
          <w:rFonts w:ascii="Arial" w:eastAsia="Calibri" w:hAnsi="Arial" w:cs="Arial"/>
          <w:bCs/>
          <w:sz w:val="24"/>
          <w:szCs w:val="24"/>
          <w:lang w:val="es-MX"/>
        </w:rPr>
        <w:t xml:space="preserve"> de 2018, el Pleno del Consejo de la Judicatura Local,  aprobó el siguiente Acuerdo</w:t>
      </w:r>
      <w:r w:rsidRPr="004C2D53">
        <w:rPr>
          <w:rFonts w:ascii="Arial" w:eastAsia="Calibri" w:hAnsi="Arial" w:cs="Arial"/>
          <w:bCs/>
          <w:sz w:val="24"/>
          <w:szCs w:val="24"/>
        </w:rPr>
        <w:t>:------------------------------------------------------------------------------------</w:t>
      </w:r>
    </w:p>
    <w:p w:rsidR="00205512" w:rsidRDefault="00205512" w:rsidP="00205512">
      <w:pPr>
        <w:spacing w:after="0" w:line="240" w:lineRule="auto"/>
        <w:ind w:left="567" w:right="709"/>
        <w:jc w:val="both"/>
        <w:rPr>
          <w:rFonts w:ascii="Arial" w:eastAsia="Calibri" w:hAnsi="Arial" w:cs="Arial"/>
          <w:bCs/>
          <w:sz w:val="18"/>
          <w:szCs w:val="18"/>
        </w:rPr>
      </w:pPr>
    </w:p>
    <w:p w:rsidR="00205512" w:rsidRPr="004C2D53" w:rsidRDefault="00205512" w:rsidP="00F0617D">
      <w:pPr>
        <w:spacing w:after="0" w:line="240" w:lineRule="auto"/>
        <w:ind w:left="567" w:right="709"/>
        <w:jc w:val="both"/>
        <w:rPr>
          <w:rFonts w:ascii="Arial" w:eastAsia="Calibri" w:hAnsi="Arial" w:cs="Arial"/>
          <w:b/>
          <w:bCs/>
          <w:lang w:val="es-MX"/>
        </w:rPr>
      </w:pPr>
      <w:r w:rsidRPr="004C2D53">
        <w:rPr>
          <w:rFonts w:ascii="Arial" w:eastAsia="Calibri" w:hAnsi="Arial" w:cs="Arial"/>
          <w:bCs/>
        </w:rPr>
        <w:t>"... El Pleno del Consejo de la Judicatura Local, aprueba que la próxima Sesión Ordinaria de Pleno de este órgano colegiado, convocada para el día 3</w:t>
      </w:r>
      <w:r w:rsidR="00FE17AB">
        <w:rPr>
          <w:rFonts w:ascii="Arial" w:eastAsia="Calibri" w:hAnsi="Arial" w:cs="Arial"/>
          <w:bCs/>
        </w:rPr>
        <w:t>0</w:t>
      </w:r>
      <w:r w:rsidRPr="004C2D53">
        <w:rPr>
          <w:rFonts w:ascii="Arial" w:eastAsia="Calibri" w:hAnsi="Arial" w:cs="Arial"/>
          <w:bCs/>
        </w:rPr>
        <w:t xml:space="preserve"> de octubre de 2018, a las 12:00 horas, se celebre en las instalaciones del Poder Judicial del </w:t>
      </w:r>
      <w:r w:rsidR="00D909F5">
        <w:rPr>
          <w:rFonts w:ascii="Arial" w:eastAsia="Calibri" w:hAnsi="Arial" w:cs="Arial"/>
          <w:bCs/>
        </w:rPr>
        <w:t>Cuarto</w:t>
      </w:r>
      <w:r w:rsidRPr="004C2D53">
        <w:rPr>
          <w:rFonts w:ascii="Arial" w:eastAsia="Calibri" w:hAnsi="Arial" w:cs="Arial"/>
          <w:bCs/>
        </w:rPr>
        <w:t xml:space="preserve"> Distrito Judicial, en el municipio de </w:t>
      </w:r>
      <w:proofErr w:type="spellStart"/>
      <w:r w:rsidR="00D909F5">
        <w:rPr>
          <w:rFonts w:ascii="Arial" w:eastAsia="Calibri" w:hAnsi="Arial" w:cs="Arial"/>
          <w:bCs/>
        </w:rPr>
        <w:t>Hecelchakán</w:t>
      </w:r>
      <w:proofErr w:type="spellEnd"/>
      <w:r w:rsidRPr="004C2D53">
        <w:rPr>
          <w:rFonts w:ascii="Arial" w:eastAsia="Calibri" w:hAnsi="Arial" w:cs="Arial"/>
          <w:bCs/>
        </w:rPr>
        <w:t xml:space="preserve">, Campeche, consecuentemente, el Pleno del Consejo de la Judicatura Local, despachará por ese día, en </w:t>
      </w:r>
      <w:r w:rsidR="00F0617D">
        <w:rPr>
          <w:rFonts w:ascii="Arial" w:eastAsia="Calibri" w:hAnsi="Arial" w:cs="Arial"/>
          <w:bCs/>
        </w:rPr>
        <w:t>la</w:t>
      </w:r>
      <w:r w:rsidRPr="004C2D53">
        <w:rPr>
          <w:rFonts w:ascii="Arial" w:eastAsia="Calibri" w:hAnsi="Arial" w:cs="Arial"/>
          <w:bCs/>
        </w:rPr>
        <w:t xml:space="preserve"> </w:t>
      </w:r>
      <w:r w:rsidR="00F0617D" w:rsidRPr="00F0617D">
        <w:rPr>
          <w:rFonts w:ascii="Arial" w:eastAsia="Calibri" w:hAnsi="Arial" w:cs="Arial"/>
          <w:bCs/>
        </w:rPr>
        <w:t>Calle 20</w:t>
      </w:r>
      <w:r w:rsidR="002C7ED5">
        <w:rPr>
          <w:rFonts w:ascii="Arial" w:eastAsia="Calibri" w:hAnsi="Arial" w:cs="Arial"/>
          <w:bCs/>
        </w:rPr>
        <w:t>,</w:t>
      </w:r>
      <w:r w:rsidR="00F0617D" w:rsidRPr="00F0617D">
        <w:rPr>
          <w:rFonts w:ascii="Arial" w:eastAsia="Calibri" w:hAnsi="Arial" w:cs="Arial"/>
          <w:bCs/>
        </w:rPr>
        <w:t xml:space="preserve"> </w:t>
      </w:r>
      <w:r w:rsidR="002C7ED5">
        <w:rPr>
          <w:rFonts w:ascii="Arial" w:eastAsia="Calibri" w:hAnsi="Arial" w:cs="Arial"/>
          <w:bCs/>
        </w:rPr>
        <w:t>número</w:t>
      </w:r>
      <w:r w:rsidR="00F0617D" w:rsidRPr="00F0617D">
        <w:rPr>
          <w:rFonts w:ascii="Arial" w:eastAsia="Calibri" w:hAnsi="Arial" w:cs="Arial"/>
          <w:bCs/>
        </w:rPr>
        <w:t xml:space="preserve"> 7</w:t>
      </w:r>
      <w:r w:rsidR="002C7ED5">
        <w:rPr>
          <w:rFonts w:ascii="Arial" w:eastAsia="Calibri" w:hAnsi="Arial" w:cs="Arial"/>
          <w:bCs/>
        </w:rPr>
        <w:t>,</w:t>
      </w:r>
      <w:r w:rsidR="00F0617D" w:rsidRPr="00F0617D">
        <w:rPr>
          <w:rFonts w:ascii="Arial" w:eastAsia="Calibri" w:hAnsi="Arial" w:cs="Arial"/>
          <w:bCs/>
        </w:rPr>
        <w:t xml:space="preserve"> Barrio </w:t>
      </w:r>
      <w:r w:rsidR="002C7ED5">
        <w:rPr>
          <w:rFonts w:ascii="Arial" w:eastAsia="Calibri" w:hAnsi="Arial" w:cs="Arial"/>
          <w:bCs/>
        </w:rPr>
        <w:t>“</w:t>
      </w:r>
      <w:r w:rsidR="00F0617D">
        <w:rPr>
          <w:rFonts w:ascii="Arial" w:eastAsia="Calibri" w:hAnsi="Arial" w:cs="Arial"/>
          <w:bCs/>
        </w:rPr>
        <w:t>l</w:t>
      </w:r>
      <w:r w:rsidR="002C7ED5">
        <w:rPr>
          <w:rFonts w:ascii="Arial" w:eastAsia="Calibri" w:hAnsi="Arial" w:cs="Arial"/>
          <w:bCs/>
        </w:rPr>
        <w:t>a C</w:t>
      </w:r>
      <w:r w:rsidR="00F0617D" w:rsidRPr="00F0617D">
        <w:rPr>
          <w:rFonts w:ascii="Arial" w:eastAsia="Calibri" w:hAnsi="Arial" w:cs="Arial"/>
          <w:bCs/>
        </w:rPr>
        <w:t>onquista</w:t>
      </w:r>
      <w:r w:rsidR="002C7ED5">
        <w:rPr>
          <w:rFonts w:ascii="Arial" w:eastAsia="Calibri" w:hAnsi="Arial" w:cs="Arial"/>
          <w:bCs/>
        </w:rPr>
        <w:t>”</w:t>
      </w:r>
      <w:r w:rsidR="00F0617D" w:rsidRPr="00F0617D">
        <w:rPr>
          <w:rFonts w:ascii="Arial" w:eastAsia="Calibri" w:hAnsi="Arial" w:cs="Arial"/>
          <w:bCs/>
        </w:rPr>
        <w:t>,</w:t>
      </w:r>
      <w:r w:rsidR="002C7ED5">
        <w:rPr>
          <w:rFonts w:ascii="Arial" w:eastAsia="Calibri" w:hAnsi="Arial" w:cs="Arial"/>
          <w:bCs/>
        </w:rPr>
        <w:t xml:space="preserve"> </w:t>
      </w:r>
      <w:r w:rsidR="00F0617D">
        <w:rPr>
          <w:rFonts w:ascii="Arial" w:eastAsia="Calibri" w:hAnsi="Arial" w:cs="Arial"/>
          <w:bCs/>
        </w:rPr>
        <w:t>C.P. 24800</w:t>
      </w:r>
      <w:r w:rsidRPr="00F0617D">
        <w:rPr>
          <w:rFonts w:ascii="Arial" w:eastAsia="Calibri" w:hAnsi="Arial" w:cs="Arial"/>
          <w:bCs/>
        </w:rPr>
        <w:t xml:space="preserve">, teléfono </w:t>
      </w:r>
      <w:r w:rsidR="00F0617D" w:rsidRPr="00F0617D">
        <w:rPr>
          <w:rFonts w:ascii="Arial" w:eastAsia="Calibri" w:hAnsi="Arial" w:cs="Arial"/>
          <w:bCs/>
        </w:rPr>
        <w:t>01</w:t>
      </w:r>
      <w:r w:rsidR="00F0617D">
        <w:rPr>
          <w:rFonts w:ascii="Arial" w:eastAsia="Calibri" w:hAnsi="Arial" w:cs="Arial"/>
          <w:bCs/>
        </w:rPr>
        <w:t>-996 82-70089</w:t>
      </w:r>
      <w:r w:rsidRPr="00F0617D">
        <w:rPr>
          <w:rFonts w:ascii="Arial" w:eastAsia="Calibri" w:hAnsi="Arial" w:cs="Arial"/>
          <w:bCs/>
        </w:rPr>
        <w:t xml:space="preserve">, Municipio de </w:t>
      </w:r>
      <w:proofErr w:type="spellStart"/>
      <w:r w:rsidR="00F0617D" w:rsidRPr="00F0617D">
        <w:rPr>
          <w:rFonts w:ascii="Arial" w:eastAsia="Calibri" w:hAnsi="Arial" w:cs="Arial"/>
          <w:bCs/>
        </w:rPr>
        <w:t>Hecelchakán</w:t>
      </w:r>
      <w:proofErr w:type="spellEnd"/>
      <w:r w:rsidRPr="00F0617D">
        <w:rPr>
          <w:rFonts w:ascii="Arial" w:eastAsia="Calibri" w:hAnsi="Arial" w:cs="Arial"/>
          <w:bCs/>
        </w:rPr>
        <w:t>, Campeche</w:t>
      </w:r>
      <w:r w:rsidRPr="004C2D53">
        <w:rPr>
          <w:rFonts w:ascii="Arial" w:eastAsia="Calibri" w:hAnsi="Arial" w:cs="Arial"/>
          <w:bCs/>
        </w:rPr>
        <w:t>, habi</w:t>
      </w:r>
      <w:bookmarkStart w:id="0" w:name="_GoBack"/>
      <w:bookmarkEnd w:id="0"/>
      <w:r w:rsidRPr="004C2D53">
        <w:rPr>
          <w:rFonts w:ascii="Arial" w:eastAsia="Calibri" w:hAnsi="Arial" w:cs="Arial"/>
          <w:bCs/>
        </w:rPr>
        <w:t>litada para ese fin…</w:t>
      </w:r>
      <w:r w:rsidRPr="004C2D53">
        <w:rPr>
          <w:rFonts w:ascii="Arial" w:eastAsiaTheme="minorHAnsi" w:hAnsi="Arial" w:cs="Arial"/>
          <w:lang w:val="es-MX"/>
        </w:rPr>
        <w:t>”</w:t>
      </w:r>
      <w:r w:rsidRPr="004C2D53">
        <w:rPr>
          <w:rFonts w:ascii="Arial" w:eastAsiaTheme="minorHAnsi" w:hAnsi="Arial" w:cs="Arial"/>
          <w:b/>
          <w:lang w:val="es-MX"/>
        </w:rPr>
        <w:t xml:space="preserve"> </w:t>
      </w:r>
      <w:r w:rsidRPr="004C2D53">
        <w:rPr>
          <w:rFonts w:ascii="Arial" w:eastAsiaTheme="minorHAnsi" w:hAnsi="Arial" w:cs="Arial"/>
          <w:lang w:val="es-MX"/>
        </w:rPr>
        <w:t>------------</w:t>
      </w:r>
      <w:r w:rsidR="00D909F5">
        <w:rPr>
          <w:rFonts w:ascii="Arial" w:eastAsiaTheme="minorHAnsi" w:hAnsi="Arial" w:cs="Arial"/>
          <w:lang w:val="es-MX"/>
        </w:rPr>
        <w:t>------------------</w:t>
      </w:r>
      <w:r w:rsidR="00F0617D">
        <w:rPr>
          <w:rFonts w:ascii="Arial" w:eastAsiaTheme="minorHAnsi" w:hAnsi="Arial" w:cs="Arial"/>
          <w:lang w:val="es-MX"/>
        </w:rPr>
        <w:t>---------------------------------------</w:t>
      </w:r>
    </w:p>
    <w:p w:rsidR="00205512" w:rsidRPr="007A3750" w:rsidRDefault="00205512" w:rsidP="00205512">
      <w:pPr>
        <w:spacing w:after="0" w:line="240" w:lineRule="auto"/>
        <w:ind w:left="567" w:right="709"/>
        <w:jc w:val="both"/>
        <w:rPr>
          <w:rFonts w:ascii="Arial" w:eastAsia="Calibri" w:hAnsi="Arial" w:cs="Arial"/>
          <w:b/>
          <w:bCs/>
          <w:sz w:val="18"/>
          <w:szCs w:val="18"/>
          <w:lang w:val="es-MX"/>
        </w:rPr>
      </w:pPr>
    </w:p>
    <w:p w:rsidR="00205512" w:rsidRDefault="00205512" w:rsidP="00205512">
      <w:pPr>
        <w:spacing w:after="0" w:line="240" w:lineRule="auto"/>
        <w:ind w:left="567" w:right="709"/>
        <w:jc w:val="both"/>
        <w:rPr>
          <w:rFonts w:ascii="Arial" w:eastAsia="Calibri" w:hAnsi="Arial" w:cs="Arial"/>
          <w:b/>
          <w:bCs/>
          <w:sz w:val="18"/>
          <w:szCs w:val="18"/>
          <w:lang w:val="es-MX"/>
        </w:rPr>
      </w:pPr>
    </w:p>
    <w:p w:rsidR="00205512" w:rsidRPr="004C2D53" w:rsidRDefault="00205512" w:rsidP="00205512">
      <w:pPr>
        <w:tabs>
          <w:tab w:val="left" w:pos="851"/>
          <w:tab w:val="left" w:pos="1418"/>
          <w:tab w:val="left" w:leader="dot" w:pos="7655"/>
        </w:tabs>
        <w:spacing w:after="0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4C2D53">
        <w:rPr>
          <w:rFonts w:ascii="Arial" w:hAnsi="Arial" w:cs="Arial"/>
          <w:bCs/>
          <w:sz w:val="24"/>
          <w:szCs w:val="24"/>
          <w:lang w:val="es-MX"/>
        </w:rPr>
        <w:t>Reitero a usted las seguridades de mi distinguida consideración.----------------------------------------</w:t>
      </w:r>
    </w:p>
    <w:p w:rsidR="00205512" w:rsidRDefault="00205512" w:rsidP="00205512">
      <w:pPr>
        <w:tabs>
          <w:tab w:val="left" w:pos="851"/>
          <w:tab w:val="left" w:pos="1418"/>
          <w:tab w:val="left" w:leader="dot" w:pos="7655"/>
        </w:tabs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:rsidR="00205512" w:rsidRDefault="00205512" w:rsidP="00205512">
      <w:pPr>
        <w:tabs>
          <w:tab w:val="left" w:pos="851"/>
          <w:tab w:val="left" w:pos="1418"/>
          <w:tab w:val="left" w:leader="dot" w:pos="7655"/>
        </w:tabs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:rsidR="00205512" w:rsidRDefault="00205512" w:rsidP="00205512">
      <w:pPr>
        <w:tabs>
          <w:tab w:val="left" w:pos="851"/>
          <w:tab w:val="left" w:pos="1418"/>
          <w:tab w:val="left" w:leader="dot" w:pos="7655"/>
        </w:tabs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:rsidR="00205512" w:rsidRPr="004C2D53" w:rsidRDefault="00205512" w:rsidP="00205512">
      <w:pPr>
        <w:tabs>
          <w:tab w:val="left" w:pos="851"/>
          <w:tab w:val="left" w:pos="1418"/>
          <w:tab w:val="left" w:leader="dot" w:pos="76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4C2D53">
        <w:rPr>
          <w:rFonts w:ascii="Arial" w:hAnsi="Arial" w:cs="Arial"/>
          <w:b/>
          <w:bCs/>
          <w:sz w:val="24"/>
          <w:szCs w:val="24"/>
          <w:lang w:val="es-MX"/>
        </w:rPr>
        <w:t>A T E N T A M E N T E</w:t>
      </w:r>
    </w:p>
    <w:p w:rsidR="00205512" w:rsidRPr="004C2D53" w:rsidRDefault="00205512" w:rsidP="00205512">
      <w:pPr>
        <w:tabs>
          <w:tab w:val="left" w:pos="851"/>
          <w:tab w:val="left" w:pos="1418"/>
          <w:tab w:val="left" w:leader="dot" w:pos="7655"/>
          <w:tab w:val="left" w:pos="9639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MX"/>
        </w:rPr>
      </w:pPr>
    </w:p>
    <w:p w:rsidR="00205512" w:rsidRPr="004C2D53" w:rsidRDefault="00205512" w:rsidP="00205512">
      <w:pPr>
        <w:tabs>
          <w:tab w:val="left" w:pos="851"/>
          <w:tab w:val="left" w:pos="1418"/>
          <w:tab w:val="left" w:leader="dot" w:pos="7655"/>
          <w:tab w:val="left" w:pos="9639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s-MX"/>
        </w:rPr>
      </w:pPr>
      <w:r w:rsidRPr="004C2D53">
        <w:rPr>
          <w:rFonts w:ascii="Arial" w:hAnsi="Arial" w:cs="Arial"/>
          <w:bCs/>
          <w:sz w:val="24"/>
          <w:szCs w:val="24"/>
          <w:lang w:val="es-MX"/>
        </w:rPr>
        <w:t>San Francisco de Campeche, Campeche, a 2</w:t>
      </w:r>
      <w:r w:rsidR="00D909F5">
        <w:rPr>
          <w:rFonts w:ascii="Arial" w:hAnsi="Arial" w:cs="Arial"/>
          <w:bCs/>
          <w:sz w:val="24"/>
          <w:szCs w:val="24"/>
          <w:lang w:val="es-MX"/>
        </w:rPr>
        <w:t>2</w:t>
      </w:r>
      <w:r w:rsidRPr="004C2D53">
        <w:rPr>
          <w:rFonts w:ascii="Arial" w:hAnsi="Arial" w:cs="Arial"/>
          <w:bCs/>
          <w:sz w:val="24"/>
          <w:szCs w:val="24"/>
          <w:lang w:val="es-MX"/>
        </w:rPr>
        <w:t xml:space="preserve"> de </w:t>
      </w:r>
      <w:r w:rsidR="00D909F5">
        <w:rPr>
          <w:rFonts w:ascii="Arial" w:hAnsi="Arial" w:cs="Arial"/>
          <w:bCs/>
          <w:sz w:val="24"/>
          <w:szCs w:val="24"/>
          <w:lang w:val="es-MX"/>
        </w:rPr>
        <w:t>octubre</w:t>
      </w:r>
      <w:r w:rsidRPr="004C2D53">
        <w:rPr>
          <w:rFonts w:ascii="Arial" w:hAnsi="Arial" w:cs="Arial"/>
          <w:bCs/>
          <w:sz w:val="24"/>
          <w:szCs w:val="24"/>
          <w:lang w:val="es-MX"/>
        </w:rPr>
        <w:t xml:space="preserve"> de 2018</w:t>
      </w:r>
    </w:p>
    <w:p w:rsidR="00205512" w:rsidRPr="004C2D53" w:rsidRDefault="00205512" w:rsidP="00205512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4C2D53">
        <w:rPr>
          <w:rFonts w:ascii="Arial" w:hAnsi="Arial" w:cs="Arial"/>
          <w:b/>
          <w:bCs/>
          <w:sz w:val="24"/>
          <w:szCs w:val="24"/>
          <w:lang w:val="es-MX"/>
        </w:rPr>
        <w:t xml:space="preserve">LA SECRETARIA EJECUTIVA DEL CONSEJO DE LA JUDICATURA </w:t>
      </w:r>
    </w:p>
    <w:p w:rsidR="00205512" w:rsidRPr="004C2D53" w:rsidRDefault="00205512" w:rsidP="00205512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4C2D53">
        <w:rPr>
          <w:rFonts w:ascii="Arial" w:hAnsi="Arial" w:cs="Arial"/>
          <w:b/>
          <w:bCs/>
          <w:sz w:val="24"/>
          <w:szCs w:val="24"/>
          <w:lang w:val="es-MX"/>
        </w:rPr>
        <w:t>DEL PODER JUDICIAL DEL ESTADO.</w:t>
      </w:r>
    </w:p>
    <w:p w:rsidR="00205512" w:rsidRPr="004C2D53" w:rsidRDefault="00205512" w:rsidP="00205512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205512" w:rsidRPr="004C2D53" w:rsidRDefault="00205512" w:rsidP="00205512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205512" w:rsidRPr="004C2D53" w:rsidRDefault="00205512" w:rsidP="00205512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4C2D53">
        <w:rPr>
          <w:rFonts w:ascii="Arial" w:hAnsi="Arial" w:cs="Arial"/>
          <w:b/>
          <w:bCs/>
          <w:sz w:val="24"/>
          <w:szCs w:val="24"/>
          <w:lang w:val="es-MX"/>
        </w:rPr>
        <w:t>DOCTORA CONCEPCIÓN DEL CARMEN CANTO SANTOS</w:t>
      </w:r>
    </w:p>
    <w:p w:rsidR="00205512" w:rsidRPr="004C2D53" w:rsidRDefault="00205512" w:rsidP="00205512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205512" w:rsidRDefault="00205512" w:rsidP="00205512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:rsidR="00205512" w:rsidRDefault="00205512" w:rsidP="00205512">
      <w:pPr>
        <w:tabs>
          <w:tab w:val="left" w:pos="1290"/>
        </w:tabs>
        <w:spacing w:after="0" w:line="240" w:lineRule="auto"/>
        <w:rPr>
          <w:rFonts w:ascii="Arial" w:hAnsi="Arial" w:cs="Arial"/>
          <w:b/>
          <w:bCs/>
          <w:lang w:val="es-MX"/>
        </w:rPr>
      </w:pPr>
    </w:p>
    <w:p w:rsidR="00205512" w:rsidRDefault="00205512" w:rsidP="00205512">
      <w:pPr>
        <w:tabs>
          <w:tab w:val="left" w:pos="1290"/>
        </w:tabs>
        <w:spacing w:after="0" w:line="240" w:lineRule="auto"/>
        <w:rPr>
          <w:rFonts w:ascii="Arial" w:hAnsi="Arial" w:cs="Arial"/>
          <w:b/>
          <w:bCs/>
          <w:lang w:val="es-MX"/>
        </w:rPr>
      </w:pPr>
    </w:p>
    <w:p w:rsidR="00205512" w:rsidRDefault="00205512" w:rsidP="00205512">
      <w:pPr>
        <w:tabs>
          <w:tab w:val="left" w:pos="1290"/>
        </w:tabs>
        <w:spacing w:after="0" w:line="240" w:lineRule="auto"/>
        <w:rPr>
          <w:rFonts w:ascii="Arial" w:hAnsi="Arial" w:cs="Arial"/>
          <w:b/>
          <w:bCs/>
          <w:lang w:val="es-MX"/>
        </w:rPr>
      </w:pPr>
    </w:p>
    <w:p w:rsidR="00205512" w:rsidRDefault="00205512" w:rsidP="00205512">
      <w:pPr>
        <w:tabs>
          <w:tab w:val="left" w:pos="1290"/>
        </w:tabs>
        <w:spacing w:after="0" w:line="240" w:lineRule="auto"/>
        <w:rPr>
          <w:rFonts w:ascii="Arial" w:hAnsi="Arial" w:cs="Arial"/>
          <w:b/>
          <w:bCs/>
          <w:lang w:val="es-MX"/>
        </w:rPr>
      </w:pPr>
    </w:p>
    <w:p w:rsidR="00205512" w:rsidRDefault="00205512" w:rsidP="00205512">
      <w:pPr>
        <w:tabs>
          <w:tab w:val="left" w:pos="1290"/>
        </w:tabs>
        <w:spacing w:after="0" w:line="240" w:lineRule="auto"/>
        <w:rPr>
          <w:rFonts w:ascii="Arial" w:hAnsi="Arial" w:cs="Arial"/>
          <w:b/>
          <w:bCs/>
          <w:lang w:val="es-MX"/>
        </w:rPr>
      </w:pPr>
    </w:p>
    <w:p w:rsidR="002C7ED5" w:rsidRDefault="002C7ED5" w:rsidP="00205512">
      <w:pPr>
        <w:tabs>
          <w:tab w:val="left" w:pos="1290"/>
        </w:tabs>
        <w:spacing w:after="0" w:line="240" w:lineRule="auto"/>
        <w:rPr>
          <w:rFonts w:ascii="Arial" w:hAnsi="Arial" w:cs="Arial"/>
          <w:b/>
          <w:bCs/>
          <w:lang w:val="es-MX"/>
        </w:rPr>
      </w:pPr>
    </w:p>
    <w:p w:rsidR="002C7ED5" w:rsidRDefault="002C7ED5" w:rsidP="00205512">
      <w:pPr>
        <w:tabs>
          <w:tab w:val="left" w:pos="1290"/>
        </w:tabs>
        <w:spacing w:after="0" w:line="240" w:lineRule="auto"/>
        <w:rPr>
          <w:rFonts w:ascii="Arial" w:hAnsi="Arial" w:cs="Arial"/>
          <w:b/>
          <w:bCs/>
          <w:lang w:val="es-MX"/>
        </w:rPr>
      </w:pPr>
    </w:p>
    <w:p w:rsidR="00205512" w:rsidRDefault="00205512" w:rsidP="00205512">
      <w:pPr>
        <w:tabs>
          <w:tab w:val="left" w:pos="1290"/>
        </w:tabs>
        <w:spacing w:after="0" w:line="240" w:lineRule="auto"/>
        <w:rPr>
          <w:rFonts w:ascii="Arial" w:hAnsi="Arial" w:cs="Arial"/>
          <w:sz w:val="12"/>
          <w:szCs w:val="12"/>
          <w:lang w:val="es-MX"/>
        </w:rPr>
      </w:pPr>
    </w:p>
    <w:p w:rsidR="00205512" w:rsidRPr="00D909F5" w:rsidRDefault="00205512" w:rsidP="00205512">
      <w:pPr>
        <w:tabs>
          <w:tab w:val="left" w:pos="1290"/>
        </w:tabs>
        <w:spacing w:after="0" w:line="240" w:lineRule="auto"/>
        <w:rPr>
          <w:rFonts w:ascii="Arial" w:hAnsi="Arial" w:cs="Arial"/>
          <w:sz w:val="18"/>
          <w:szCs w:val="20"/>
          <w:lang w:val="es-MX"/>
        </w:rPr>
      </w:pPr>
      <w:proofErr w:type="spellStart"/>
      <w:r w:rsidRPr="00D909F5">
        <w:rPr>
          <w:rFonts w:ascii="Arial" w:hAnsi="Arial" w:cs="Arial"/>
          <w:sz w:val="18"/>
          <w:szCs w:val="20"/>
          <w:lang w:val="es-MX"/>
        </w:rPr>
        <w:t>C.c.p</w:t>
      </w:r>
      <w:proofErr w:type="spellEnd"/>
      <w:r w:rsidRPr="00D909F5">
        <w:rPr>
          <w:rFonts w:ascii="Arial" w:hAnsi="Arial" w:cs="Arial"/>
          <w:sz w:val="18"/>
          <w:szCs w:val="20"/>
          <w:lang w:val="es-MX"/>
        </w:rPr>
        <w:t xml:space="preserve">. Licenciado Miguel Ángel </w:t>
      </w:r>
      <w:proofErr w:type="spellStart"/>
      <w:r w:rsidRPr="00D909F5">
        <w:rPr>
          <w:rFonts w:ascii="Arial" w:hAnsi="Arial" w:cs="Arial"/>
          <w:sz w:val="18"/>
          <w:szCs w:val="20"/>
          <w:lang w:val="es-MX"/>
        </w:rPr>
        <w:t>Chuc</w:t>
      </w:r>
      <w:proofErr w:type="spellEnd"/>
      <w:r w:rsidRPr="00D909F5">
        <w:rPr>
          <w:rFonts w:ascii="Arial" w:hAnsi="Arial" w:cs="Arial"/>
          <w:sz w:val="18"/>
          <w:szCs w:val="20"/>
          <w:lang w:val="es-MX"/>
        </w:rPr>
        <w:t xml:space="preserve"> López, Magistrado Presidente del Honorable Tribunal Superior de Justicia del Estado  y del  Consejo de la Judicatura Local. Para su conocimiento. </w:t>
      </w:r>
    </w:p>
    <w:p w:rsidR="00205512" w:rsidRPr="00D909F5" w:rsidRDefault="00205512" w:rsidP="00205512">
      <w:pPr>
        <w:tabs>
          <w:tab w:val="left" w:pos="1290"/>
        </w:tabs>
        <w:spacing w:after="0" w:line="240" w:lineRule="auto"/>
        <w:rPr>
          <w:rFonts w:ascii="Arial" w:hAnsi="Arial" w:cs="Arial"/>
          <w:sz w:val="18"/>
          <w:szCs w:val="20"/>
          <w:lang w:val="es-MX"/>
        </w:rPr>
      </w:pPr>
      <w:proofErr w:type="spellStart"/>
      <w:r w:rsidRPr="00D909F5">
        <w:rPr>
          <w:rFonts w:ascii="Arial" w:hAnsi="Arial" w:cs="Arial"/>
          <w:sz w:val="18"/>
          <w:szCs w:val="20"/>
          <w:lang w:val="es-MX"/>
        </w:rPr>
        <w:t>C.c.p</w:t>
      </w:r>
      <w:proofErr w:type="spellEnd"/>
      <w:r w:rsidRPr="00D909F5">
        <w:rPr>
          <w:rFonts w:ascii="Arial" w:hAnsi="Arial" w:cs="Arial"/>
          <w:sz w:val="18"/>
          <w:szCs w:val="20"/>
          <w:lang w:val="es-MX"/>
        </w:rPr>
        <w:t xml:space="preserve">. Maestra Jaqueline del Carmen Estrella </w:t>
      </w:r>
      <w:proofErr w:type="spellStart"/>
      <w:r w:rsidRPr="00D909F5">
        <w:rPr>
          <w:rFonts w:ascii="Arial" w:hAnsi="Arial" w:cs="Arial"/>
          <w:sz w:val="18"/>
          <w:szCs w:val="20"/>
          <w:lang w:val="es-MX"/>
        </w:rPr>
        <w:t>Puc</w:t>
      </w:r>
      <w:proofErr w:type="spellEnd"/>
      <w:r w:rsidRPr="00D909F5">
        <w:rPr>
          <w:rFonts w:ascii="Arial" w:hAnsi="Arial" w:cs="Arial"/>
          <w:sz w:val="18"/>
          <w:szCs w:val="20"/>
          <w:lang w:val="es-MX"/>
        </w:rPr>
        <w:t>, Secretaria General de Acuerdos del Honorable Tribunal Superior de Justicia del Estado. Para igual fin.</w:t>
      </w:r>
    </w:p>
    <w:p w:rsidR="004D5DEF" w:rsidRPr="00A663B0" w:rsidRDefault="00205512" w:rsidP="00037D0F">
      <w:pPr>
        <w:tabs>
          <w:tab w:val="left" w:pos="1290"/>
        </w:tabs>
        <w:spacing w:after="0" w:line="240" w:lineRule="auto"/>
        <w:rPr>
          <w:rFonts w:ascii="Arial" w:hAnsi="Arial" w:cs="Arial"/>
          <w:sz w:val="12"/>
          <w:szCs w:val="12"/>
          <w:lang w:val="es-MX"/>
        </w:rPr>
      </w:pPr>
      <w:proofErr w:type="spellStart"/>
      <w:r w:rsidRPr="00D909F5">
        <w:rPr>
          <w:rFonts w:ascii="Arial" w:hAnsi="Arial" w:cs="Arial"/>
          <w:sz w:val="18"/>
          <w:szCs w:val="20"/>
          <w:lang w:val="es-MX"/>
        </w:rPr>
        <w:t>C.c.p</w:t>
      </w:r>
      <w:proofErr w:type="spellEnd"/>
      <w:r w:rsidRPr="00D909F5">
        <w:rPr>
          <w:rFonts w:ascii="Arial" w:hAnsi="Arial" w:cs="Arial"/>
          <w:sz w:val="18"/>
          <w:szCs w:val="20"/>
          <w:lang w:val="es-MX"/>
        </w:rPr>
        <w:t>. Minutario.</w:t>
      </w:r>
    </w:p>
    <w:sectPr w:rsidR="004D5DEF" w:rsidRPr="00A663B0" w:rsidSect="0088377E">
      <w:headerReference w:type="default" r:id="rId8"/>
      <w:footerReference w:type="default" r:id="rId9"/>
      <w:pgSz w:w="12240" w:h="20160" w:code="5"/>
      <w:pgMar w:top="2836" w:right="616" w:bottom="720" w:left="1560" w:header="567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39" w:rsidRDefault="00B66839">
      <w:r>
        <w:separator/>
      </w:r>
    </w:p>
  </w:endnote>
  <w:endnote w:type="continuationSeparator" w:id="0">
    <w:p w:rsidR="00B66839" w:rsidRDefault="00B6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30" w:rsidRPr="00D82753" w:rsidRDefault="000B5730" w:rsidP="00037D0F">
    <w:pPr>
      <w:pStyle w:val="Piedepgina"/>
      <w:spacing w:after="0" w:line="240" w:lineRule="auto"/>
      <w:ind w:left="142"/>
      <w:rPr>
        <w:b/>
        <w:color w:val="58646B"/>
        <w:sz w:val="12"/>
        <w:szCs w:val="12"/>
      </w:rPr>
    </w:pPr>
    <w:r w:rsidRPr="00D82753">
      <w:rPr>
        <w:b/>
        <w:color w:val="58646B"/>
        <w:sz w:val="12"/>
        <w:szCs w:val="12"/>
      </w:rPr>
      <w:t>CASA DE JUSTICIA</w:t>
    </w:r>
  </w:p>
  <w:p w:rsidR="000B5730" w:rsidRPr="00D82753" w:rsidRDefault="000B5730" w:rsidP="00037D0F">
    <w:pPr>
      <w:pStyle w:val="Piedepgina"/>
      <w:spacing w:after="0" w:line="240" w:lineRule="auto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>AV. PATRICIO TRUEBA Y DE REGIL NO. 236,</w:t>
    </w:r>
  </w:p>
  <w:p w:rsidR="000B5730" w:rsidRPr="00D82753" w:rsidRDefault="000B5730" w:rsidP="00037D0F">
    <w:pPr>
      <w:pStyle w:val="Piedepgina"/>
      <w:spacing w:after="0" w:line="240" w:lineRule="auto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COLONIA SAN RAFAEL C.P. 24090                                                                                                </w:t>
    </w:r>
    <w:r w:rsidR="00037D0F" w:rsidRPr="00D82753">
      <w:rPr>
        <w:color w:val="58646B"/>
        <w:sz w:val="12"/>
        <w:szCs w:val="12"/>
      </w:rPr>
      <w:t xml:space="preserve">       </w:t>
    </w:r>
    <w:r w:rsidRPr="00D82753">
      <w:rPr>
        <w:color w:val="58646B"/>
        <w:sz w:val="12"/>
        <w:szCs w:val="12"/>
      </w:rPr>
      <w:t xml:space="preserve">  </w:t>
    </w:r>
    <w:r w:rsidR="00D82753">
      <w:rPr>
        <w:color w:val="58646B"/>
        <w:sz w:val="12"/>
        <w:szCs w:val="12"/>
      </w:rPr>
      <w:t xml:space="preserve">                                                                                                                 </w:t>
    </w:r>
    <w:r w:rsidRPr="00D82753">
      <w:rPr>
        <w:color w:val="58646B"/>
        <w:sz w:val="12"/>
        <w:szCs w:val="12"/>
      </w:rPr>
      <w:t xml:space="preserve">Tel. (01 981) </w:t>
    </w:r>
    <w:r w:rsidR="007D7206" w:rsidRPr="00D82753">
      <w:rPr>
        <w:color w:val="58646B"/>
        <w:sz w:val="12"/>
        <w:szCs w:val="12"/>
      </w:rPr>
      <w:t xml:space="preserve"> 81 30664, ext. 1256</w:t>
    </w:r>
  </w:p>
  <w:p w:rsidR="000B5730" w:rsidRPr="00D82753" w:rsidRDefault="000B5730" w:rsidP="00037D0F">
    <w:pPr>
      <w:pStyle w:val="Piedepgina"/>
      <w:spacing w:after="0" w:line="240" w:lineRule="auto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SAN FRANCISCO DE CAMPECHE, CAMPECHE.                                                         </w:t>
    </w:r>
    <w:r w:rsidR="00037D0F" w:rsidRPr="00D82753">
      <w:rPr>
        <w:color w:val="58646B"/>
        <w:sz w:val="12"/>
        <w:szCs w:val="12"/>
      </w:rPr>
      <w:t xml:space="preserve">                    </w:t>
    </w:r>
    <w:r w:rsidRPr="00D82753">
      <w:rPr>
        <w:color w:val="58646B"/>
        <w:sz w:val="12"/>
        <w:szCs w:val="12"/>
      </w:rPr>
      <w:t xml:space="preserve"> </w:t>
    </w:r>
    <w:r w:rsidR="00D82753">
      <w:rPr>
        <w:color w:val="58646B"/>
        <w:sz w:val="12"/>
        <w:szCs w:val="12"/>
      </w:rPr>
      <w:t xml:space="preserve">                                                                                                                  </w:t>
    </w:r>
    <w:r w:rsidRPr="00D82753">
      <w:rPr>
        <w:color w:val="58646B"/>
        <w:sz w:val="12"/>
        <w:szCs w:val="12"/>
      </w:rPr>
      <w:t xml:space="preserve">www.poderjudicialcampeche.gob.mx </w:t>
    </w:r>
  </w:p>
  <w:p w:rsidR="000B5730" w:rsidRPr="0021671F" w:rsidRDefault="000B5730" w:rsidP="00805E0B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39" w:rsidRDefault="00B66839">
      <w:r>
        <w:separator/>
      </w:r>
    </w:p>
  </w:footnote>
  <w:footnote w:type="continuationSeparator" w:id="0">
    <w:p w:rsidR="00B66839" w:rsidRDefault="00B66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30" w:rsidRDefault="008F7B90" w:rsidP="00037D0F">
    <w:pPr>
      <w:pStyle w:val="Encabezado"/>
      <w:ind w:left="284" w:right="1204"/>
      <w:jc w:val="center"/>
    </w:pPr>
    <w:r>
      <w:rPr>
        <w:noProof/>
        <w:lang w:val="es-MX" w:eastAsia="es-MX"/>
      </w:rPr>
      <w:drawing>
        <wp:inline distT="0" distB="0" distL="0" distR="0">
          <wp:extent cx="5938520" cy="1035050"/>
          <wp:effectExtent l="0" t="0" r="5080" b="0"/>
          <wp:docPr id="37" name="Imagen 37" descr="encabezado cjcam-congres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cjcam-congres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MX" w:eastAsia="es-MX"/>
      </w:rPr>
      <mc:AlternateContent>
        <mc:Choice Requires="wpc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92900" cy="1203325"/>
              <wp:effectExtent l="0" t="0" r="3175" b="0"/>
              <wp:wrapTight wrapText="bothSides">
                <wp:wrapPolygon edited="0">
                  <wp:start x="-31" y="0"/>
                  <wp:lineTo x="-31" y="17656"/>
                  <wp:lineTo x="21600" y="17656"/>
                  <wp:lineTo x="21600" y="0"/>
                  <wp:lineTo x="-31" y="0"/>
                </wp:wrapPolygon>
              </wp:wrapTight>
              <wp:docPr id="38" name="Lienzo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74C6FA" id="Lienzo 38" o:spid="_x0000_s1026" editas="canvas" style="position:absolute;margin-left:0;margin-top:0;width:527pt;height:94.75pt;z-index:-251658752" coordsize="66929,1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n5wxPdAAAABgEAAA8AAABkcnMv&#10;ZG93bnJldi54bWxMj0FLw0AQhe+C/2EZwYvYTbUpacymiCCI4KGthR432TGJ7s6G7KaN/96pF70M&#10;83jDm+8V68lZccQhdJ4UzGcJCKTam44aBe+759sMRIiajLaeUME3BliXlxeFzo0/0QaP29gIDqGQ&#10;awVtjH0uZahbdDrMfI/E3ocfnI4sh0aaQZ843Fl5lyRL6XRH/KHVPT61WH9tR6fgtV7efM6r8eCy&#10;t317n9rDS9wtlLq+mh4fQESc4t8xnPEZHUpmqvxIJgirgIvE33n2knTBuuItW6Ugy0L+xy9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Mn5wxPdAAAABg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6929;height:12033;visibility:visible;mso-wrap-style:square">
                <v:fill o:detectmouseclick="t"/>
                <v:path o:connecttype="non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DF3"/>
    <w:multiLevelType w:val="hybridMultilevel"/>
    <w:tmpl w:val="D2744E3A"/>
    <w:lvl w:ilvl="0" w:tplc="AF0600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0471C5"/>
    <w:multiLevelType w:val="hybridMultilevel"/>
    <w:tmpl w:val="C7E8AF34"/>
    <w:lvl w:ilvl="0" w:tplc="06F2C84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86BC6"/>
    <w:multiLevelType w:val="hybridMultilevel"/>
    <w:tmpl w:val="EBD86FCC"/>
    <w:lvl w:ilvl="0" w:tplc="31D6328E">
      <w:start w:val="7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348" w:hanging="360"/>
      </w:pPr>
    </w:lvl>
    <w:lvl w:ilvl="2" w:tplc="080A001B" w:tentative="1">
      <w:start w:val="1"/>
      <w:numFmt w:val="lowerRoman"/>
      <w:lvlText w:val="%3."/>
      <w:lvlJc w:val="right"/>
      <w:pPr>
        <w:ind w:left="4068" w:hanging="180"/>
      </w:pPr>
    </w:lvl>
    <w:lvl w:ilvl="3" w:tplc="080A000F" w:tentative="1">
      <w:start w:val="1"/>
      <w:numFmt w:val="decimal"/>
      <w:lvlText w:val="%4."/>
      <w:lvlJc w:val="left"/>
      <w:pPr>
        <w:ind w:left="4788" w:hanging="360"/>
      </w:pPr>
    </w:lvl>
    <w:lvl w:ilvl="4" w:tplc="080A0019" w:tentative="1">
      <w:start w:val="1"/>
      <w:numFmt w:val="lowerLetter"/>
      <w:lvlText w:val="%5."/>
      <w:lvlJc w:val="left"/>
      <w:pPr>
        <w:ind w:left="5508" w:hanging="360"/>
      </w:pPr>
    </w:lvl>
    <w:lvl w:ilvl="5" w:tplc="080A001B" w:tentative="1">
      <w:start w:val="1"/>
      <w:numFmt w:val="lowerRoman"/>
      <w:lvlText w:val="%6."/>
      <w:lvlJc w:val="right"/>
      <w:pPr>
        <w:ind w:left="6228" w:hanging="180"/>
      </w:pPr>
    </w:lvl>
    <w:lvl w:ilvl="6" w:tplc="080A000F" w:tentative="1">
      <w:start w:val="1"/>
      <w:numFmt w:val="decimal"/>
      <w:lvlText w:val="%7."/>
      <w:lvlJc w:val="left"/>
      <w:pPr>
        <w:ind w:left="6948" w:hanging="360"/>
      </w:pPr>
    </w:lvl>
    <w:lvl w:ilvl="7" w:tplc="080A0019" w:tentative="1">
      <w:start w:val="1"/>
      <w:numFmt w:val="lowerLetter"/>
      <w:lvlText w:val="%8."/>
      <w:lvlJc w:val="left"/>
      <w:pPr>
        <w:ind w:left="7668" w:hanging="360"/>
      </w:pPr>
    </w:lvl>
    <w:lvl w:ilvl="8" w:tplc="08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1A270997"/>
    <w:multiLevelType w:val="hybridMultilevel"/>
    <w:tmpl w:val="393AD59E"/>
    <w:lvl w:ilvl="0" w:tplc="080A0013">
      <w:start w:val="1"/>
      <w:numFmt w:val="upperRoman"/>
      <w:lvlText w:val="%1."/>
      <w:lvlJc w:val="right"/>
      <w:pPr>
        <w:ind w:left="2988" w:hanging="360"/>
      </w:pPr>
    </w:lvl>
    <w:lvl w:ilvl="1" w:tplc="080A0019" w:tentative="1">
      <w:start w:val="1"/>
      <w:numFmt w:val="lowerLetter"/>
      <w:lvlText w:val="%2."/>
      <w:lvlJc w:val="left"/>
      <w:pPr>
        <w:ind w:left="3708" w:hanging="360"/>
      </w:pPr>
    </w:lvl>
    <w:lvl w:ilvl="2" w:tplc="080A001B" w:tentative="1">
      <w:start w:val="1"/>
      <w:numFmt w:val="lowerRoman"/>
      <w:lvlText w:val="%3."/>
      <w:lvlJc w:val="right"/>
      <w:pPr>
        <w:ind w:left="4428" w:hanging="180"/>
      </w:pPr>
    </w:lvl>
    <w:lvl w:ilvl="3" w:tplc="080A000F" w:tentative="1">
      <w:start w:val="1"/>
      <w:numFmt w:val="decimal"/>
      <w:lvlText w:val="%4."/>
      <w:lvlJc w:val="left"/>
      <w:pPr>
        <w:ind w:left="5148" w:hanging="360"/>
      </w:pPr>
    </w:lvl>
    <w:lvl w:ilvl="4" w:tplc="080A0019" w:tentative="1">
      <w:start w:val="1"/>
      <w:numFmt w:val="lowerLetter"/>
      <w:lvlText w:val="%5."/>
      <w:lvlJc w:val="left"/>
      <w:pPr>
        <w:ind w:left="5868" w:hanging="360"/>
      </w:pPr>
    </w:lvl>
    <w:lvl w:ilvl="5" w:tplc="080A001B" w:tentative="1">
      <w:start w:val="1"/>
      <w:numFmt w:val="lowerRoman"/>
      <w:lvlText w:val="%6."/>
      <w:lvlJc w:val="right"/>
      <w:pPr>
        <w:ind w:left="6588" w:hanging="180"/>
      </w:pPr>
    </w:lvl>
    <w:lvl w:ilvl="6" w:tplc="080A000F" w:tentative="1">
      <w:start w:val="1"/>
      <w:numFmt w:val="decimal"/>
      <w:lvlText w:val="%7."/>
      <w:lvlJc w:val="left"/>
      <w:pPr>
        <w:ind w:left="7308" w:hanging="360"/>
      </w:pPr>
    </w:lvl>
    <w:lvl w:ilvl="7" w:tplc="080A0019" w:tentative="1">
      <w:start w:val="1"/>
      <w:numFmt w:val="lowerLetter"/>
      <w:lvlText w:val="%8."/>
      <w:lvlJc w:val="left"/>
      <w:pPr>
        <w:ind w:left="8028" w:hanging="360"/>
      </w:pPr>
    </w:lvl>
    <w:lvl w:ilvl="8" w:tplc="080A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1A9D2F2F"/>
    <w:multiLevelType w:val="hybridMultilevel"/>
    <w:tmpl w:val="180C0966"/>
    <w:lvl w:ilvl="0" w:tplc="EAAC91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B422F4DE">
      <w:numFmt w:val="bullet"/>
      <w:lvlText w:val="•"/>
      <w:lvlJc w:val="left"/>
      <w:pPr>
        <w:ind w:left="1785" w:hanging="705"/>
      </w:pPr>
      <w:rPr>
        <w:rFonts w:ascii="Arial" w:eastAsia="MS Mincho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5E4E"/>
    <w:multiLevelType w:val="hybridMultilevel"/>
    <w:tmpl w:val="17E89346"/>
    <w:lvl w:ilvl="0" w:tplc="028AE1BA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3348" w:hanging="360"/>
      </w:pPr>
    </w:lvl>
    <w:lvl w:ilvl="2" w:tplc="080A001B" w:tentative="1">
      <w:start w:val="1"/>
      <w:numFmt w:val="lowerRoman"/>
      <w:lvlText w:val="%3."/>
      <w:lvlJc w:val="right"/>
      <w:pPr>
        <w:ind w:left="4068" w:hanging="180"/>
      </w:pPr>
    </w:lvl>
    <w:lvl w:ilvl="3" w:tplc="080A000F" w:tentative="1">
      <w:start w:val="1"/>
      <w:numFmt w:val="decimal"/>
      <w:lvlText w:val="%4."/>
      <w:lvlJc w:val="left"/>
      <w:pPr>
        <w:ind w:left="4788" w:hanging="360"/>
      </w:pPr>
    </w:lvl>
    <w:lvl w:ilvl="4" w:tplc="080A0019" w:tentative="1">
      <w:start w:val="1"/>
      <w:numFmt w:val="lowerLetter"/>
      <w:lvlText w:val="%5."/>
      <w:lvlJc w:val="left"/>
      <w:pPr>
        <w:ind w:left="5508" w:hanging="360"/>
      </w:pPr>
    </w:lvl>
    <w:lvl w:ilvl="5" w:tplc="080A001B" w:tentative="1">
      <w:start w:val="1"/>
      <w:numFmt w:val="lowerRoman"/>
      <w:lvlText w:val="%6."/>
      <w:lvlJc w:val="right"/>
      <w:pPr>
        <w:ind w:left="6228" w:hanging="180"/>
      </w:pPr>
    </w:lvl>
    <w:lvl w:ilvl="6" w:tplc="080A000F" w:tentative="1">
      <w:start w:val="1"/>
      <w:numFmt w:val="decimal"/>
      <w:lvlText w:val="%7."/>
      <w:lvlJc w:val="left"/>
      <w:pPr>
        <w:ind w:left="6948" w:hanging="360"/>
      </w:pPr>
    </w:lvl>
    <w:lvl w:ilvl="7" w:tplc="080A0019" w:tentative="1">
      <w:start w:val="1"/>
      <w:numFmt w:val="lowerLetter"/>
      <w:lvlText w:val="%8."/>
      <w:lvlJc w:val="left"/>
      <w:pPr>
        <w:ind w:left="7668" w:hanging="360"/>
      </w:pPr>
    </w:lvl>
    <w:lvl w:ilvl="8" w:tplc="08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5794AF6"/>
    <w:multiLevelType w:val="hybridMultilevel"/>
    <w:tmpl w:val="F3826E30"/>
    <w:lvl w:ilvl="0" w:tplc="BD4810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B0465"/>
    <w:multiLevelType w:val="hybridMultilevel"/>
    <w:tmpl w:val="0A72061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03BB0"/>
    <w:multiLevelType w:val="hybridMultilevel"/>
    <w:tmpl w:val="1AEC3844"/>
    <w:lvl w:ilvl="0" w:tplc="6172EF2C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2E60CA4"/>
    <w:multiLevelType w:val="hybridMultilevel"/>
    <w:tmpl w:val="C26E7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A1319"/>
    <w:multiLevelType w:val="hybridMultilevel"/>
    <w:tmpl w:val="D5AE2362"/>
    <w:lvl w:ilvl="0" w:tplc="A768E7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76E53"/>
    <w:multiLevelType w:val="hybridMultilevel"/>
    <w:tmpl w:val="CCDE110A"/>
    <w:lvl w:ilvl="0" w:tplc="E4FC47E6">
      <w:start w:val="7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348" w:hanging="360"/>
      </w:pPr>
    </w:lvl>
    <w:lvl w:ilvl="2" w:tplc="080A001B" w:tentative="1">
      <w:start w:val="1"/>
      <w:numFmt w:val="lowerRoman"/>
      <w:lvlText w:val="%3."/>
      <w:lvlJc w:val="right"/>
      <w:pPr>
        <w:ind w:left="4068" w:hanging="180"/>
      </w:pPr>
    </w:lvl>
    <w:lvl w:ilvl="3" w:tplc="080A000F" w:tentative="1">
      <w:start w:val="1"/>
      <w:numFmt w:val="decimal"/>
      <w:lvlText w:val="%4."/>
      <w:lvlJc w:val="left"/>
      <w:pPr>
        <w:ind w:left="4788" w:hanging="360"/>
      </w:pPr>
    </w:lvl>
    <w:lvl w:ilvl="4" w:tplc="080A0019" w:tentative="1">
      <w:start w:val="1"/>
      <w:numFmt w:val="lowerLetter"/>
      <w:lvlText w:val="%5."/>
      <w:lvlJc w:val="left"/>
      <w:pPr>
        <w:ind w:left="5508" w:hanging="360"/>
      </w:pPr>
    </w:lvl>
    <w:lvl w:ilvl="5" w:tplc="080A001B" w:tentative="1">
      <w:start w:val="1"/>
      <w:numFmt w:val="lowerRoman"/>
      <w:lvlText w:val="%6."/>
      <w:lvlJc w:val="right"/>
      <w:pPr>
        <w:ind w:left="6228" w:hanging="180"/>
      </w:pPr>
    </w:lvl>
    <w:lvl w:ilvl="6" w:tplc="080A000F" w:tentative="1">
      <w:start w:val="1"/>
      <w:numFmt w:val="decimal"/>
      <w:lvlText w:val="%7."/>
      <w:lvlJc w:val="left"/>
      <w:pPr>
        <w:ind w:left="6948" w:hanging="360"/>
      </w:pPr>
    </w:lvl>
    <w:lvl w:ilvl="7" w:tplc="080A0019" w:tentative="1">
      <w:start w:val="1"/>
      <w:numFmt w:val="lowerLetter"/>
      <w:lvlText w:val="%8."/>
      <w:lvlJc w:val="left"/>
      <w:pPr>
        <w:ind w:left="7668" w:hanging="360"/>
      </w:pPr>
    </w:lvl>
    <w:lvl w:ilvl="8" w:tplc="08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68013A33"/>
    <w:multiLevelType w:val="hybridMultilevel"/>
    <w:tmpl w:val="C26E70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10112"/>
    <w:multiLevelType w:val="multilevel"/>
    <w:tmpl w:val="8E3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94289D"/>
    <w:multiLevelType w:val="multilevel"/>
    <w:tmpl w:val="9F1C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923EC"/>
    <w:multiLevelType w:val="hybridMultilevel"/>
    <w:tmpl w:val="955EB898"/>
    <w:lvl w:ilvl="0" w:tplc="69A42C8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348" w:hanging="360"/>
      </w:pPr>
    </w:lvl>
    <w:lvl w:ilvl="2" w:tplc="080A001B" w:tentative="1">
      <w:start w:val="1"/>
      <w:numFmt w:val="lowerRoman"/>
      <w:lvlText w:val="%3."/>
      <w:lvlJc w:val="right"/>
      <w:pPr>
        <w:ind w:left="4068" w:hanging="180"/>
      </w:pPr>
    </w:lvl>
    <w:lvl w:ilvl="3" w:tplc="080A000F" w:tentative="1">
      <w:start w:val="1"/>
      <w:numFmt w:val="decimal"/>
      <w:lvlText w:val="%4."/>
      <w:lvlJc w:val="left"/>
      <w:pPr>
        <w:ind w:left="4788" w:hanging="360"/>
      </w:pPr>
    </w:lvl>
    <w:lvl w:ilvl="4" w:tplc="080A0019" w:tentative="1">
      <w:start w:val="1"/>
      <w:numFmt w:val="lowerLetter"/>
      <w:lvlText w:val="%5."/>
      <w:lvlJc w:val="left"/>
      <w:pPr>
        <w:ind w:left="5508" w:hanging="360"/>
      </w:pPr>
    </w:lvl>
    <w:lvl w:ilvl="5" w:tplc="080A001B" w:tentative="1">
      <w:start w:val="1"/>
      <w:numFmt w:val="lowerRoman"/>
      <w:lvlText w:val="%6."/>
      <w:lvlJc w:val="right"/>
      <w:pPr>
        <w:ind w:left="6228" w:hanging="180"/>
      </w:pPr>
    </w:lvl>
    <w:lvl w:ilvl="6" w:tplc="080A000F" w:tentative="1">
      <w:start w:val="1"/>
      <w:numFmt w:val="decimal"/>
      <w:lvlText w:val="%7."/>
      <w:lvlJc w:val="left"/>
      <w:pPr>
        <w:ind w:left="6948" w:hanging="360"/>
      </w:pPr>
    </w:lvl>
    <w:lvl w:ilvl="7" w:tplc="080A0019" w:tentative="1">
      <w:start w:val="1"/>
      <w:numFmt w:val="lowerLetter"/>
      <w:lvlText w:val="%8."/>
      <w:lvlJc w:val="left"/>
      <w:pPr>
        <w:ind w:left="7668" w:hanging="360"/>
      </w:pPr>
    </w:lvl>
    <w:lvl w:ilvl="8" w:tplc="080A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4"/>
  </w:num>
  <w:num w:numId="8">
    <w:abstractNumId w:val="13"/>
  </w:num>
  <w:num w:numId="9">
    <w:abstractNumId w:val="6"/>
  </w:num>
  <w:num w:numId="10">
    <w:abstractNumId w:val="15"/>
  </w:num>
  <w:num w:numId="11">
    <w:abstractNumId w:val="5"/>
  </w:num>
  <w:num w:numId="12">
    <w:abstractNumId w:val="2"/>
  </w:num>
  <w:num w:numId="13">
    <w:abstractNumId w:val="11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ED"/>
    <w:rsid w:val="00001998"/>
    <w:rsid w:val="0000219B"/>
    <w:rsid w:val="000023ED"/>
    <w:rsid w:val="00005079"/>
    <w:rsid w:val="00005905"/>
    <w:rsid w:val="00006B6A"/>
    <w:rsid w:val="00006BC9"/>
    <w:rsid w:val="00007970"/>
    <w:rsid w:val="00007AD6"/>
    <w:rsid w:val="0001088F"/>
    <w:rsid w:val="00011B23"/>
    <w:rsid w:val="00013445"/>
    <w:rsid w:val="000134A7"/>
    <w:rsid w:val="000138C0"/>
    <w:rsid w:val="00014A86"/>
    <w:rsid w:val="000175E2"/>
    <w:rsid w:val="000177E4"/>
    <w:rsid w:val="00021031"/>
    <w:rsid w:val="00021D1E"/>
    <w:rsid w:val="00025A15"/>
    <w:rsid w:val="000263E0"/>
    <w:rsid w:val="0002748A"/>
    <w:rsid w:val="00030121"/>
    <w:rsid w:val="000308AF"/>
    <w:rsid w:val="00030BF7"/>
    <w:rsid w:val="00032440"/>
    <w:rsid w:val="0003275C"/>
    <w:rsid w:val="00034B84"/>
    <w:rsid w:val="00036040"/>
    <w:rsid w:val="00036C6C"/>
    <w:rsid w:val="000378C1"/>
    <w:rsid w:val="00037D0F"/>
    <w:rsid w:val="00040264"/>
    <w:rsid w:val="00040611"/>
    <w:rsid w:val="00041177"/>
    <w:rsid w:val="00041270"/>
    <w:rsid w:val="000437A2"/>
    <w:rsid w:val="00044ABE"/>
    <w:rsid w:val="00045928"/>
    <w:rsid w:val="00046864"/>
    <w:rsid w:val="00047D9A"/>
    <w:rsid w:val="0005116A"/>
    <w:rsid w:val="00052734"/>
    <w:rsid w:val="00052ACD"/>
    <w:rsid w:val="00056A3E"/>
    <w:rsid w:val="00060A5F"/>
    <w:rsid w:val="00061ABD"/>
    <w:rsid w:val="00062330"/>
    <w:rsid w:val="00064ECD"/>
    <w:rsid w:val="0006621F"/>
    <w:rsid w:val="0006668E"/>
    <w:rsid w:val="000669F5"/>
    <w:rsid w:val="00066EF1"/>
    <w:rsid w:val="00070B96"/>
    <w:rsid w:val="00071126"/>
    <w:rsid w:val="0007490B"/>
    <w:rsid w:val="0007730F"/>
    <w:rsid w:val="00080E1C"/>
    <w:rsid w:val="000837BE"/>
    <w:rsid w:val="00086292"/>
    <w:rsid w:val="00087A35"/>
    <w:rsid w:val="00087C69"/>
    <w:rsid w:val="0009248D"/>
    <w:rsid w:val="000925EA"/>
    <w:rsid w:val="00097542"/>
    <w:rsid w:val="000A0054"/>
    <w:rsid w:val="000A0356"/>
    <w:rsid w:val="000A390C"/>
    <w:rsid w:val="000A4B50"/>
    <w:rsid w:val="000A6D8A"/>
    <w:rsid w:val="000A7292"/>
    <w:rsid w:val="000A76A8"/>
    <w:rsid w:val="000B0202"/>
    <w:rsid w:val="000B103D"/>
    <w:rsid w:val="000B1159"/>
    <w:rsid w:val="000B1662"/>
    <w:rsid w:val="000B2035"/>
    <w:rsid w:val="000B25F7"/>
    <w:rsid w:val="000B2ADF"/>
    <w:rsid w:val="000B3A1C"/>
    <w:rsid w:val="000B4DBD"/>
    <w:rsid w:val="000B5730"/>
    <w:rsid w:val="000B6B5A"/>
    <w:rsid w:val="000B73AD"/>
    <w:rsid w:val="000B7F17"/>
    <w:rsid w:val="000C160D"/>
    <w:rsid w:val="000C25E6"/>
    <w:rsid w:val="000C2FEE"/>
    <w:rsid w:val="000C4E55"/>
    <w:rsid w:val="000C7EBA"/>
    <w:rsid w:val="000D2351"/>
    <w:rsid w:val="000D275C"/>
    <w:rsid w:val="000D2863"/>
    <w:rsid w:val="000D4861"/>
    <w:rsid w:val="000D541E"/>
    <w:rsid w:val="000D6A82"/>
    <w:rsid w:val="000D7626"/>
    <w:rsid w:val="000D7E3A"/>
    <w:rsid w:val="000D7E65"/>
    <w:rsid w:val="000E0666"/>
    <w:rsid w:val="000E0E49"/>
    <w:rsid w:val="000E1773"/>
    <w:rsid w:val="000E26B3"/>
    <w:rsid w:val="000F12DC"/>
    <w:rsid w:val="000F37A9"/>
    <w:rsid w:val="000F528E"/>
    <w:rsid w:val="000F68EA"/>
    <w:rsid w:val="000F72CD"/>
    <w:rsid w:val="000F73C1"/>
    <w:rsid w:val="000F770D"/>
    <w:rsid w:val="00102790"/>
    <w:rsid w:val="00103635"/>
    <w:rsid w:val="00103AD7"/>
    <w:rsid w:val="00104665"/>
    <w:rsid w:val="00104876"/>
    <w:rsid w:val="00106D28"/>
    <w:rsid w:val="00106F85"/>
    <w:rsid w:val="0010790D"/>
    <w:rsid w:val="00110CF5"/>
    <w:rsid w:val="00113C0C"/>
    <w:rsid w:val="00115C42"/>
    <w:rsid w:val="00116B03"/>
    <w:rsid w:val="001179AC"/>
    <w:rsid w:val="0012043D"/>
    <w:rsid w:val="001208DC"/>
    <w:rsid w:val="0012117A"/>
    <w:rsid w:val="00123044"/>
    <w:rsid w:val="001231C6"/>
    <w:rsid w:val="00123C56"/>
    <w:rsid w:val="001248AF"/>
    <w:rsid w:val="00124E2B"/>
    <w:rsid w:val="0012575D"/>
    <w:rsid w:val="00125822"/>
    <w:rsid w:val="00127D69"/>
    <w:rsid w:val="0013015E"/>
    <w:rsid w:val="00130467"/>
    <w:rsid w:val="001309C3"/>
    <w:rsid w:val="00130B37"/>
    <w:rsid w:val="00131926"/>
    <w:rsid w:val="0013304C"/>
    <w:rsid w:val="00133193"/>
    <w:rsid w:val="0013411C"/>
    <w:rsid w:val="001355A5"/>
    <w:rsid w:val="00137657"/>
    <w:rsid w:val="00142C12"/>
    <w:rsid w:val="00144188"/>
    <w:rsid w:val="001449CA"/>
    <w:rsid w:val="00144DE8"/>
    <w:rsid w:val="00145DFE"/>
    <w:rsid w:val="00146EAA"/>
    <w:rsid w:val="00152BB6"/>
    <w:rsid w:val="00153899"/>
    <w:rsid w:val="00154BC4"/>
    <w:rsid w:val="00154F56"/>
    <w:rsid w:val="001550AE"/>
    <w:rsid w:val="0015523D"/>
    <w:rsid w:val="00156F3D"/>
    <w:rsid w:val="0015753D"/>
    <w:rsid w:val="001576F1"/>
    <w:rsid w:val="00160CF7"/>
    <w:rsid w:val="00160EB2"/>
    <w:rsid w:val="0016196B"/>
    <w:rsid w:val="001647D4"/>
    <w:rsid w:val="00164F02"/>
    <w:rsid w:val="001663E4"/>
    <w:rsid w:val="001710D7"/>
    <w:rsid w:val="001757A9"/>
    <w:rsid w:val="00183C81"/>
    <w:rsid w:val="00183F6A"/>
    <w:rsid w:val="00184579"/>
    <w:rsid w:val="00186667"/>
    <w:rsid w:val="00187CF5"/>
    <w:rsid w:val="00191E22"/>
    <w:rsid w:val="00192184"/>
    <w:rsid w:val="00193C4C"/>
    <w:rsid w:val="001972B9"/>
    <w:rsid w:val="001A4972"/>
    <w:rsid w:val="001A6496"/>
    <w:rsid w:val="001A6E28"/>
    <w:rsid w:val="001A707E"/>
    <w:rsid w:val="001A7922"/>
    <w:rsid w:val="001B1100"/>
    <w:rsid w:val="001B1339"/>
    <w:rsid w:val="001B1343"/>
    <w:rsid w:val="001B1955"/>
    <w:rsid w:val="001B2AF3"/>
    <w:rsid w:val="001B48AC"/>
    <w:rsid w:val="001B5998"/>
    <w:rsid w:val="001B601E"/>
    <w:rsid w:val="001B6E33"/>
    <w:rsid w:val="001C4EC4"/>
    <w:rsid w:val="001C51F2"/>
    <w:rsid w:val="001C7CD7"/>
    <w:rsid w:val="001D1A91"/>
    <w:rsid w:val="001D37C0"/>
    <w:rsid w:val="001D42E2"/>
    <w:rsid w:val="001D54B9"/>
    <w:rsid w:val="001D613B"/>
    <w:rsid w:val="001E3930"/>
    <w:rsid w:val="001E425C"/>
    <w:rsid w:val="001E42F4"/>
    <w:rsid w:val="001E47E0"/>
    <w:rsid w:val="001E58D2"/>
    <w:rsid w:val="001E5AB3"/>
    <w:rsid w:val="001E72D3"/>
    <w:rsid w:val="001E7521"/>
    <w:rsid w:val="001E76C7"/>
    <w:rsid w:val="001E7B17"/>
    <w:rsid w:val="001E7B78"/>
    <w:rsid w:val="001F020B"/>
    <w:rsid w:val="001F1119"/>
    <w:rsid w:val="001F141B"/>
    <w:rsid w:val="001F4C38"/>
    <w:rsid w:val="001F6A40"/>
    <w:rsid w:val="002039CF"/>
    <w:rsid w:val="0020435B"/>
    <w:rsid w:val="00205512"/>
    <w:rsid w:val="002063C5"/>
    <w:rsid w:val="00206DFD"/>
    <w:rsid w:val="00206F1B"/>
    <w:rsid w:val="002071D4"/>
    <w:rsid w:val="002074B9"/>
    <w:rsid w:val="002103D0"/>
    <w:rsid w:val="002110A5"/>
    <w:rsid w:val="002111D4"/>
    <w:rsid w:val="00211BFF"/>
    <w:rsid w:val="00212A48"/>
    <w:rsid w:val="0021300C"/>
    <w:rsid w:val="00213B8F"/>
    <w:rsid w:val="002144ED"/>
    <w:rsid w:val="00215766"/>
    <w:rsid w:val="002204A2"/>
    <w:rsid w:val="00222FA9"/>
    <w:rsid w:val="00224CD9"/>
    <w:rsid w:val="00226BD1"/>
    <w:rsid w:val="00227234"/>
    <w:rsid w:val="002305BF"/>
    <w:rsid w:val="00230F39"/>
    <w:rsid w:val="00230FC0"/>
    <w:rsid w:val="002350FF"/>
    <w:rsid w:val="00235786"/>
    <w:rsid w:val="00236532"/>
    <w:rsid w:val="0023755E"/>
    <w:rsid w:val="002405B9"/>
    <w:rsid w:val="00240860"/>
    <w:rsid w:val="00242499"/>
    <w:rsid w:val="0024281A"/>
    <w:rsid w:val="0024328E"/>
    <w:rsid w:val="002442DD"/>
    <w:rsid w:val="00244AD2"/>
    <w:rsid w:val="00245844"/>
    <w:rsid w:val="00246953"/>
    <w:rsid w:val="00246E1E"/>
    <w:rsid w:val="00247FA7"/>
    <w:rsid w:val="002502E2"/>
    <w:rsid w:val="002508F5"/>
    <w:rsid w:val="00252C53"/>
    <w:rsid w:val="00253B0F"/>
    <w:rsid w:val="002544D5"/>
    <w:rsid w:val="00262543"/>
    <w:rsid w:val="00264BC6"/>
    <w:rsid w:val="00265CEE"/>
    <w:rsid w:val="00270491"/>
    <w:rsid w:val="002705B2"/>
    <w:rsid w:val="00270BFF"/>
    <w:rsid w:val="00272563"/>
    <w:rsid w:val="0027317B"/>
    <w:rsid w:val="0027444F"/>
    <w:rsid w:val="00274C0F"/>
    <w:rsid w:val="0027571D"/>
    <w:rsid w:val="002757F4"/>
    <w:rsid w:val="00276268"/>
    <w:rsid w:val="00280621"/>
    <w:rsid w:val="00280F09"/>
    <w:rsid w:val="002832EB"/>
    <w:rsid w:val="00283C5D"/>
    <w:rsid w:val="00284170"/>
    <w:rsid w:val="00284C7A"/>
    <w:rsid w:val="00286762"/>
    <w:rsid w:val="00287A5C"/>
    <w:rsid w:val="00292374"/>
    <w:rsid w:val="00294748"/>
    <w:rsid w:val="00294DF7"/>
    <w:rsid w:val="002954A6"/>
    <w:rsid w:val="00295906"/>
    <w:rsid w:val="002A1822"/>
    <w:rsid w:val="002A28D5"/>
    <w:rsid w:val="002A3864"/>
    <w:rsid w:val="002A3BA2"/>
    <w:rsid w:val="002A6168"/>
    <w:rsid w:val="002A6ED1"/>
    <w:rsid w:val="002A782E"/>
    <w:rsid w:val="002B0BDB"/>
    <w:rsid w:val="002B0E71"/>
    <w:rsid w:val="002B17DD"/>
    <w:rsid w:val="002B2E00"/>
    <w:rsid w:val="002B5FFA"/>
    <w:rsid w:val="002B61C3"/>
    <w:rsid w:val="002B673A"/>
    <w:rsid w:val="002B7F6E"/>
    <w:rsid w:val="002C0AFE"/>
    <w:rsid w:val="002C0FEF"/>
    <w:rsid w:val="002C142C"/>
    <w:rsid w:val="002C1D7C"/>
    <w:rsid w:val="002C3723"/>
    <w:rsid w:val="002C3A94"/>
    <w:rsid w:val="002C4224"/>
    <w:rsid w:val="002C4376"/>
    <w:rsid w:val="002C44FE"/>
    <w:rsid w:val="002C4ACA"/>
    <w:rsid w:val="002C7ED5"/>
    <w:rsid w:val="002D18AE"/>
    <w:rsid w:val="002D199F"/>
    <w:rsid w:val="002D1A4A"/>
    <w:rsid w:val="002D2320"/>
    <w:rsid w:val="002D2A7D"/>
    <w:rsid w:val="002D3231"/>
    <w:rsid w:val="002D3B12"/>
    <w:rsid w:val="002D4A04"/>
    <w:rsid w:val="002D50FD"/>
    <w:rsid w:val="002D65A8"/>
    <w:rsid w:val="002D7F50"/>
    <w:rsid w:val="002E0AE6"/>
    <w:rsid w:val="002E3207"/>
    <w:rsid w:val="002E4CA4"/>
    <w:rsid w:val="002E5511"/>
    <w:rsid w:val="002E736B"/>
    <w:rsid w:val="002E794A"/>
    <w:rsid w:val="002F36ED"/>
    <w:rsid w:val="002F43BD"/>
    <w:rsid w:val="002F464E"/>
    <w:rsid w:val="002F5951"/>
    <w:rsid w:val="002F692B"/>
    <w:rsid w:val="002F6CDB"/>
    <w:rsid w:val="002F73FC"/>
    <w:rsid w:val="0030117D"/>
    <w:rsid w:val="00311E12"/>
    <w:rsid w:val="00312DF2"/>
    <w:rsid w:val="00312FD1"/>
    <w:rsid w:val="00314389"/>
    <w:rsid w:val="0031457D"/>
    <w:rsid w:val="00315B4F"/>
    <w:rsid w:val="00317594"/>
    <w:rsid w:val="00317E19"/>
    <w:rsid w:val="00320939"/>
    <w:rsid w:val="003210FB"/>
    <w:rsid w:val="00323C8B"/>
    <w:rsid w:val="00324347"/>
    <w:rsid w:val="003247A2"/>
    <w:rsid w:val="00325E1E"/>
    <w:rsid w:val="003260A3"/>
    <w:rsid w:val="003267D4"/>
    <w:rsid w:val="0032738B"/>
    <w:rsid w:val="00327D1E"/>
    <w:rsid w:val="0033064B"/>
    <w:rsid w:val="00330F97"/>
    <w:rsid w:val="00331651"/>
    <w:rsid w:val="0033225A"/>
    <w:rsid w:val="00332539"/>
    <w:rsid w:val="003329A6"/>
    <w:rsid w:val="00333CF6"/>
    <w:rsid w:val="00333D6F"/>
    <w:rsid w:val="003342C0"/>
    <w:rsid w:val="003344FA"/>
    <w:rsid w:val="003353B8"/>
    <w:rsid w:val="0033565B"/>
    <w:rsid w:val="00336A65"/>
    <w:rsid w:val="00336E09"/>
    <w:rsid w:val="003408E2"/>
    <w:rsid w:val="00340956"/>
    <w:rsid w:val="00340DC4"/>
    <w:rsid w:val="003413FF"/>
    <w:rsid w:val="00341962"/>
    <w:rsid w:val="00341BC9"/>
    <w:rsid w:val="00342629"/>
    <w:rsid w:val="00344799"/>
    <w:rsid w:val="00346B26"/>
    <w:rsid w:val="00346CFA"/>
    <w:rsid w:val="00347124"/>
    <w:rsid w:val="00347C5D"/>
    <w:rsid w:val="003508A8"/>
    <w:rsid w:val="00350F19"/>
    <w:rsid w:val="003520B9"/>
    <w:rsid w:val="00353397"/>
    <w:rsid w:val="0035372E"/>
    <w:rsid w:val="00354B6F"/>
    <w:rsid w:val="00356BC0"/>
    <w:rsid w:val="00362188"/>
    <w:rsid w:val="003630AC"/>
    <w:rsid w:val="003634A9"/>
    <w:rsid w:val="00364C02"/>
    <w:rsid w:val="00365B78"/>
    <w:rsid w:val="00370634"/>
    <w:rsid w:val="003714EE"/>
    <w:rsid w:val="00374A95"/>
    <w:rsid w:val="0037565F"/>
    <w:rsid w:val="00375D29"/>
    <w:rsid w:val="00376C61"/>
    <w:rsid w:val="003830BF"/>
    <w:rsid w:val="003830E0"/>
    <w:rsid w:val="00384C05"/>
    <w:rsid w:val="00385222"/>
    <w:rsid w:val="00385A38"/>
    <w:rsid w:val="00386BC7"/>
    <w:rsid w:val="00387286"/>
    <w:rsid w:val="003901AF"/>
    <w:rsid w:val="003917C9"/>
    <w:rsid w:val="0039390B"/>
    <w:rsid w:val="00395FC7"/>
    <w:rsid w:val="00397036"/>
    <w:rsid w:val="0039780B"/>
    <w:rsid w:val="00397BD9"/>
    <w:rsid w:val="00397BEA"/>
    <w:rsid w:val="003A3431"/>
    <w:rsid w:val="003A35F5"/>
    <w:rsid w:val="003A4654"/>
    <w:rsid w:val="003A5A51"/>
    <w:rsid w:val="003A65F9"/>
    <w:rsid w:val="003A7BF6"/>
    <w:rsid w:val="003B07CE"/>
    <w:rsid w:val="003B105F"/>
    <w:rsid w:val="003B4266"/>
    <w:rsid w:val="003B6CD4"/>
    <w:rsid w:val="003C0316"/>
    <w:rsid w:val="003C0F08"/>
    <w:rsid w:val="003C2236"/>
    <w:rsid w:val="003C4AF4"/>
    <w:rsid w:val="003C6512"/>
    <w:rsid w:val="003C714F"/>
    <w:rsid w:val="003D0147"/>
    <w:rsid w:val="003D083B"/>
    <w:rsid w:val="003D0C0D"/>
    <w:rsid w:val="003D650C"/>
    <w:rsid w:val="003E0321"/>
    <w:rsid w:val="003E1344"/>
    <w:rsid w:val="003E17F1"/>
    <w:rsid w:val="003E3741"/>
    <w:rsid w:val="003E3F21"/>
    <w:rsid w:val="003E4577"/>
    <w:rsid w:val="003E4EC6"/>
    <w:rsid w:val="003E5925"/>
    <w:rsid w:val="003E6574"/>
    <w:rsid w:val="003F03C5"/>
    <w:rsid w:val="003F2A70"/>
    <w:rsid w:val="003F4C3F"/>
    <w:rsid w:val="003F5D03"/>
    <w:rsid w:val="003F6C64"/>
    <w:rsid w:val="00402C80"/>
    <w:rsid w:val="0040382E"/>
    <w:rsid w:val="00404576"/>
    <w:rsid w:val="00404D89"/>
    <w:rsid w:val="00406C06"/>
    <w:rsid w:val="00406FA7"/>
    <w:rsid w:val="00407034"/>
    <w:rsid w:val="0040768B"/>
    <w:rsid w:val="0041116C"/>
    <w:rsid w:val="0041275D"/>
    <w:rsid w:val="004177DA"/>
    <w:rsid w:val="004179E5"/>
    <w:rsid w:val="0042118F"/>
    <w:rsid w:val="004215E1"/>
    <w:rsid w:val="00422499"/>
    <w:rsid w:val="0042293D"/>
    <w:rsid w:val="0042436D"/>
    <w:rsid w:val="0042505E"/>
    <w:rsid w:val="004265A1"/>
    <w:rsid w:val="0042727E"/>
    <w:rsid w:val="004305C8"/>
    <w:rsid w:val="0043309A"/>
    <w:rsid w:val="00433FF2"/>
    <w:rsid w:val="00434881"/>
    <w:rsid w:val="0043786E"/>
    <w:rsid w:val="0044050A"/>
    <w:rsid w:val="0044167D"/>
    <w:rsid w:val="004416BE"/>
    <w:rsid w:val="004431A2"/>
    <w:rsid w:val="00443948"/>
    <w:rsid w:val="00443B51"/>
    <w:rsid w:val="00445901"/>
    <w:rsid w:val="004460B5"/>
    <w:rsid w:val="00446FCE"/>
    <w:rsid w:val="00452357"/>
    <w:rsid w:val="00452E9D"/>
    <w:rsid w:val="00454C85"/>
    <w:rsid w:val="00454D70"/>
    <w:rsid w:val="004601F7"/>
    <w:rsid w:val="0046112F"/>
    <w:rsid w:val="0046466A"/>
    <w:rsid w:val="00464B5C"/>
    <w:rsid w:val="00466910"/>
    <w:rsid w:val="00471ABE"/>
    <w:rsid w:val="004804E4"/>
    <w:rsid w:val="0048282C"/>
    <w:rsid w:val="00484101"/>
    <w:rsid w:val="00484F3B"/>
    <w:rsid w:val="00487121"/>
    <w:rsid w:val="00487442"/>
    <w:rsid w:val="00490E50"/>
    <w:rsid w:val="004917DD"/>
    <w:rsid w:val="00491C9A"/>
    <w:rsid w:val="004941AB"/>
    <w:rsid w:val="00495D12"/>
    <w:rsid w:val="00496AF0"/>
    <w:rsid w:val="00497770"/>
    <w:rsid w:val="004A1E12"/>
    <w:rsid w:val="004A25B8"/>
    <w:rsid w:val="004A2D9B"/>
    <w:rsid w:val="004A2E0A"/>
    <w:rsid w:val="004A4D45"/>
    <w:rsid w:val="004B07E1"/>
    <w:rsid w:val="004B0967"/>
    <w:rsid w:val="004B4198"/>
    <w:rsid w:val="004B5187"/>
    <w:rsid w:val="004B52D2"/>
    <w:rsid w:val="004B6A02"/>
    <w:rsid w:val="004C0F13"/>
    <w:rsid w:val="004C2A00"/>
    <w:rsid w:val="004C3CEA"/>
    <w:rsid w:val="004C4C24"/>
    <w:rsid w:val="004C4FFC"/>
    <w:rsid w:val="004C57F9"/>
    <w:rsid w:val="004D040D"/>
    <w:rsid w:val="004D0467"/>
    <w:rsid w:val="004D11FB"/>
    <w:rsid w:val="004D24DB"/>
    <w:rsid w:val="004D3742"/>
    <w:rsid w:val="004D4E13"/>
    <w:rsid w:val="004D54BC"/>
    <w:rsid w:val="004D5DEF"/>
    <w:rsid w:val="004D5F3D"/>
    <w:rsid w:val="004D67A3"/>
    <w:rsid w:val="004E1CD8"/>
    <w:rsid w:val="004E1FDD"/>
    <w:rsid w:val="004E2B78"/>
    <w:rsid w:val="004E368A"/>
    <w:rsid w:val="004E39CB"/>
    <w:rsid w:val="004E4068"/>
    <w:rsid w:val="004E4D66"/>
    <w:rsid w:val="004E6931"/>
    <w:rsid w:val="004E7400"/>
    <w:rsid w:val="004F086F"/>
    <w:rsid w:val="004F32FB"/>
    <w:rsid w:val="004F3EDE"/>
    <w:rsid w:val="004F4939"/>
    <w:rsid w:val="004F4FCD"/>
    <w:rsid w:val="004F6207"/>
    <w:rsid w:val="004F6A92"/>
    <w:rsid w:val="0050254C"/>
    <w:rsid w:val="00503F91"/>
    <w:rsid w:val="00504EBC"/>
    <w:rsid w:val="005058F6"/>
    <w:rsid w:val="00505E84"/>
    <w:rsid w:val="00506085"/>
    <w:rsid w:val="005065BA"/>
    <w:rsid w:val="00512881"/>
    <w:rsid w:val="005151F4"/>
    <w:rsid w:val="00515759"/>
    <w:rsid w:val="005157A8"/>
    <w:rsid w:val="00515CB4"/>
    <w:rsid w:val="0052082F"/>
    <w:rsid w:val="0052234C"/>
    <w:rsid w:val="005235C9"/>
    <w:rsid w:val="00523F04"/>
    <w:rsid w:val="005241C9"/>
    <w:rsid w:val="005335E6"/>
    <w:rsid w:val="0053465D"/>
    <w:rsid w:val="0053494A"/>
    <w:rsid w:val="00536818"/>
    <w:rsid w:val="00537855"/>
    <w:rsid w:val="0054121E"/>
    <w:rsid w:val="005414BE"/>
    <w:rsid w:val="00541803"/>
    <w:rsid w:val="005420FC"/>
    <w:rsid w:val="00544EB8"/>
    <w:rsid w:val="00545EEA"/>
    <w:rsid w:val="00546C8B"/>
    <w:rsid w:val="00550226"/>
    <w:rsid w:val="00550816"/>
    <w:rsid w:val="00552956"/>
    <w:rsid w:val="005548A0"/>
    <w:rsid w:val="00555714"/>
    <w:rsid w:val="00555B04"/>
    <w:rsid w:val="005564E4"/>
    <w:rsid w:val="00557AAA"/>
    <w:rsid w:val="00560C2E"/>
    <w:rsid w:val="00563438"/>
    <w:rsid w:val="00566C6A"/>
    <w:rsid w:val="00571891"/>
    <w:rsid w:val="00571A5C"/>
    <w:rsid w:val="00573A43"/>
    <w:rsid w:val="00574540"/>
    <w:rsid w:val="005745D1"/>
    <w:rsid w:val="00575917"/>
    <w:rsid w:val="005771FE"/>
    <w:rsid w:val="005803D8"/>
    <w:rsid w:val="005806EE"/>
    <w:rsid w:val="0058210A"/>
    <w:rsid w:val="0058238E"/>
    <w:rsid w:val="0058524B"/>
    <w:rsid w:val="0058613A"/>
    <w:rsid w:val="00586970"/>
    <w:rsid w:val="005870F3"/>
    <w:rsid w:val="005879D2"/>
    <w:rsid w:val="00590BFC"/>
    <w:rsid w:val="0059249D"/>
    <w:rsid w:val="005931D1"/>
    <w:rsid w:val="0059389A"/>
    <w:rsid w:val="00593C2E"/>
    <w:rsid w:val="00593D29"/>
    <w:rsid w:val="0059411E"/>
    <w:rsid w:val="00597472"/>
    <w:rsid w:val="005974D9"/>
    <w:rsid w:val="0059750C"/>
    <w:rsid w:val="005A186F"/>
    <w:rsid w:val="005A2AA2"/>
    <w:rsid w:val="005A6505"/>
    <w:rsid w:val="005A7282"/>
    <w:rsid w:val="005B16F5"/>
    <w:rsid w:val="005B3308"/>
    <w:rsid w:val="005B45EF"/>
    <w:rsid w:val="005C0D67"/>
    <w:rsid w:val="005C2889"/>
    <w:rsid w:val="005C77B7"/>
    <w:rsid w:val="005D2035"/>
    <w:rsid w:val="005D2460"/>
    <w:rsid w:val="005D2719"/>
    <w:rsid w:val="005D33D7"/>
    <w:rsid w:val="005D522A"/>
    <w:rsid w:val="005D58EE"/>
    <w:rsid w:val="005D59E4"/>
    <w:rsid w:val="005D6138"/>
    <w:rsid w:val="005D683A"/>
    <w:rsid w:val="005D7E88"/>
    <w:rsid w:val="005E12AD"/>
    <w:rsid w:val="005E229C"/>
    <w:rsid w:val="005E3ECE"/>
    <w:rsid w:val="005E3F29"/>
    <w:rsid w:val="005E6469"/>
    <w:rsid w:val="005E79E3"/>
    <w:rsid w:val="005F11C5"/>
    <w:rsid w:val="005F125A"/>
    <w:rsid w:val="005F1CA7"/>
    <w:rsid w:val="005F2D10"/>
    <w:rsid w:val="005F60BF"/>
    <w:rsid w:val="005F6D68"/>
    <w:rsid w:val="005F7AFA"/>
    <w:rsid w:val="00600AF7"/>
    <w:rsid w:val="00605545"/>
    <w:rsid w:val="00610543"/>
    <w:rsid w:val="00611504"/>
    <w:rsid w:val="006178E3"/>
    <w:rsid w:val="006221BB"/>
    <w:rsid w:val="00622DCE"/>
    <w:rsid w:val="00623A59"/>
    <w:rsid w:val="00623E5C"/>
    <w:rsid w:val="0062483D"/>
    <w:rsid w:val="00624FDB"/>
    <w:rsid w:val="006250E6"/>
    <w:rsid w:val="0062649B"/>
    <w:rsid w:val="00627710"/>
    <w:rsid w:val="00627BA6"/>
    <w:rsid w:val="0063000D"/>
    <w:rsid w:val="00631CF3"/>
    <w:rsid w:val="006336E3"/>
    <w:rsid w:val="00635A6C"/>
    <w:rsid w:val="00640287"/>
    <w:rsid w:val="00640327"/>
    <w:rsid w:val="006403BE"/>
    <w:rsid w:val="00640795"/>
    <w:rsid w:val="006415AE"/>
    <w:rsid w:val="00642D52"/>
    <w:rsid w:val="00643115"/>
    <w:rsid w:val="00644A89"/>
    <w:rsid w:val="0064505D"/>
    <w:rsid w:val="00647D7A"/>
    <w:rsid w:val="00650A7B"/>
    <w:rsid w:val="00651A3E"/>
    <w:rsid w:val="00652611"/>
    <w:rsid w:val="00652DD3"/>
    <w:rsid w:val="00655346"/>
    <w:rsid w:val="006557AF"/>
    <w:rsid w:val="0065712C"/>
    <w:rsid w:val="00657C76"/>
    <w:rsid w:val="0066126E"/>
    <w:rsid w:val="006631D3"/>
    <w:rsid w:val="006645A1"/>
    <w:rsid w:val="00664EA3"/>
    <w:rsid w:val="00665579"/>
    <w:rsid w:val="006664C0"/>
    <w:rsid w:val="00666AD8"/>
    <w:rsid w:val="00673E41"/>
    <w:rsid w:val="0067508B"/>
    <w:rsid w:val="006755F3"/>
    <w:rsid w:val="00676AC9"/>
    <w:rsid w:val="006777F7"/>
    <w:rsid w:val="00677F9F"/>
    <w:rsid w:val="00682580"/>
    <w:rsid w:val="00686463"/>
    <w:rsid w:val="006926BF"/>
    <w:rsid w:val="0069290E"/>
    <w:rsid w:val="006934FE"/>
    <w:rsid w:val="00693E7B"/>
    <w:rsid w:val="00695AFC"/>
    <w:rsid w:val="006972A5"/>
    <w:rsid w:val="006A194C"/>
    <w:rsid w:val="006A2E0A"/>
    <w:rsid w:val="006A35C9"/>
    <w:rsid w:val="006A3D36"/>
    <w:rsid w:val="006A3D60"/>
    <w:rsid w:val="006B1AD4"/>
    <w:rsid w:val="006B33F3"/>
    <w:rsid w:val="006B4180"/>
    <w:rsid w:val="006B4E9F"/>
    <w:rsid w:val="006B523A"/>
    <w:rsid w:val="006B6A19"/>
    <w:rsid w:val="006B7BB6"/>
    <w:rsid w:val="006B7C58"/>
    <w:rsid w:val="006C1704"/>
    <w:rsid w:val="006C2BC9"/>
    <w:rsid w:val="006C3D0A"/>
    <w:rsid w:val="006C4369"/>
    <w:rsid w:val="006C463C"/>
    <w:rsid w:val="006C589A"/>
    <w:rsid w:val="006C730D"/>
    <w:rsid w:val="006D0230"/>
    <w:rsid w:val="006D196B"/>
    <w:rsid w:val="006D3211"/>
    <w:rsid w:val="006D3F90"/>
    <w:rsid w:val="006D51C5"/>
    <w:rsid w:val="006D6AF6"/>
    <w:rsid w:val="006E20CB"/>
    <w:rsid w:val="006E4538"/>
    <w:rsid w:val="006E4F3E"/>
    <w:rsid w:val="006E5A1D"/>
    <w:rsid w:val="006E5C25"/>
    <w:rsid w:val="006E6692"/>
    <w:rsid w:val="006F0478"/>
    <w:rsid w:val="006F0C67"/>
    <w:rsid w:val="006F132E"/>
    <w:rsid w:val="006F25BE"/>
    <w:rsid w:val="006F3200"/>
    <w:rsid w:val="006F5ADB"/>
    <w:rsid w:val="00704EA4"/>
    <w:rsid w:val="00706D01"/>
    <w:rsid w:val="00710335"/>
    <w:rsid w:val="00710DB8"/>
    <w:rsid w:val="007111D9"/>
    <w:rsid w:val="00711DAC"/>
    <w:rsid w:val="00713AAE"/>
    <w:rsid w:val="00715B81"/>
    <w:rsid w:val="0071687C"/>
    <w:rsid w:val="00721184"/>
    <w:rsid w:val="00723EFA"/>
    <w:rsid w:val="00724777"/>
    <w:rsid w:val="00724B23"/>
    <w:rsid w:val="00725345"/>
    <w:rsid w:val="00731832"/>
    <w:rsid w:val="00731870"/>
    <w:rsid w:val="00731959"/>
    <w:rsid w:val="00733729"/>
    <w:rsid w:val="00733A74"/>
    <w:rsid w:val="00735BB0"/>
    <w:rsid w:val="0073715F"/>
    <w:rsid w:val="0073755B"/>
    <w:rsid w:val="007377BD"/>
    <w:rsid w:val="00744C23"/>
    <w:rsid w:val="0074530C"/>
    <w:rsid w:val="00746BD6"/>
    <w:rsid w:val="00746D7E"/>
    <w:rsid w:val="00747C4A"/>
    <w:rsid w:val="00755B74"/>
    <w:rsid w:val="00757983"/>
    <w:rsid w:val="00760A34"/>
    <w:rsid w:val="00761D67"/>
    <w:rsid w:val="00766022"/>
    <w:rsid w:val="00766898"/>
    <w:rsid w:val="00767A25"/>
    <w:rsid w:val="00767A2D"/>
    <w:rsid w:val="007751F1"/>
    <w:rsid w:val="007759B8"/>
    <w:rsid w:val="00775FE7"/>
    <w:rsid w:val="00776150"/>
    <w:rsid w:val="0077629F"/>
    <w:rsid w:val="0078009A"/>
    <w:rsid w:val="007808EA"/>
    <w:rsid w:val="007841D2"/>
    <w:rsid w:val="00784296"/>
    <w:rsid w:val="00785E8F"/>
    <w:rsid w:val="00787ED5"/>
    <w:rsid w:val="00790050"/>
    <w:rsid w:val="007926E3"/>
    <w:rsid w:val="00792991"/>
    <w:rsid w:val="0079303A"/>
    <w:rsid w:val="00793571"/>
    <w:rsid w:val="007945A0"/>
    <w:rsid w:val="00794C0B"/>
    <w:rsid w:val="00794EDD"/>
    <w:rsid w:val="00796724"/>
    <w:rsid w:val="007A00E1"/>
    <w:rsid w:val="007A021D"/>
    <w:rsid w:val="007A1B8F"/>
    <w:rsid w:val="007A2939"/>
    <w:rsid w:val="007A2C81"/>
    <w:rsid w:val="007A3750"/>
    <w:rsid w:val="007A4AD7"/>
    <w:rsid w:val="007A7065"/>
    <w:rsid w:val="007A75EB"/>
    <w:rsid w:val="007B0C4A"/>
    <w:rsid w:val="007B0D8E"/>
    <w:rsid w:val="007B20D7"/>
    <w:rsid w:val="007B2A92"/>
    <w:rsid w:val="007B3842"/>
    <w:rsid w:val="007B4BF1"/>
    <w:rsid w:val="007B5A01"/>
    <w:rsid w:val="007B63ED"/>
    <w:rsid w:val="007C0CB0"/>
    <w:rsid w:val="007C4221"/>
    <w:rsid w:val="007C4B8D"/>
    <w:rsid w:val="007C6650"/>
    <w:rsid w:val="007C7B76"/>
    <w:rsid w:val="007D12C9"/>
    <w:rsid w:val="007D1478"/>
    <w:rsid w:val="007D176C"/>
    <w:rsid w:val="007D21C2"/>
    <w:rsid w:val="007D616B"/>
    <w:rsid w:val="007D7206"/>
    <w:rsid w:val="007D79DD"/>
    <w:rsid w:val="007D7A54"/>
    <w:rsid w:val="007E23F2"/>
    <w:rsid w:val="007E3898"/>
    <w:rsid w:val="007E6788"/>
    <w:rsid w:val="007E6A84"/>
    <w:rsid w:val="007F037E"/>
    <w:rsid w:val="007F0678"/>
    <w:rsid w:val="007F1E9A"/>
    <w:rsid w:val="007F1FE0"/>
    <w:rsid w:val="007F394D"/>
    <w:rsid w:val="007F70AC"/>
    <w:rsid w:val="007F74C9"/>
    <w:rsid w:val="007F753F"/>
    <w:rsid w:val="007F7C92"/>
    <w:rsid w:val="007F7E6C"/>
    <w:rsid w:val="00800112"/>
    <w:rsid w:val="008007F3"/>
    <w:rsid w:val="0080151C"/>
    <w:rsid w:val="0080251B"/>
    <w:rsid w:val="008028A5"/>
    <w:rsid w:val="00805E0B"/>
    <w:rsid w:val="00807A48"/>
    <w:rsid w:val="00810C81"/>
    <w:rsid w:val="00811D5D"/>
    <w:rsid w:val="00812476"/>
    <w:rsid w:val="0081262F"/>
    <w:rsid w:val="0081290B"/>
    <w:rsid w:val="00812943"/>
    <w:rsid w:val="00812E20"/>
    <w:rsid w:val="008136F0"/>
    <w:rsid w:val="008143A8"/>
    <w:rsid w:val="008145D2"/>
    <w:rsid w:val="00815A85"/>
    <w:rsid w:val="008210DA"/>
    <w:rsid w:val="00821C7F"/>
    <w:rsid w:val="00822E3D"/>
    <w:rsid w:val="008249A3"/>
    <w:rsid w:val="008252B1"/>
    <w:rsid w:val="00825470"/>
    <w:rsid w:val="00825F50"/>
    <w:rsid w:val="00830713"/>
    <w:rsid w:val="008308BA"/>
    <w:rsid w:val="00830FEB"/>
    <w:rsid w:val="00831496"/>
    <w:rsid w:val="00832540"/>
    <w:rsid w:val="00835020"/>
    <w:rsid w:val="008356D7"/>
    <w:rsid w:val="00835CD9"/>
    <w:rsid w:val="008401EA"/>
    <w:rsid w:val="00841BA2"/>
    <w:rsid w:val="00843764"/>
    <w:rsid w:val="008443E8"/>
    <w:rsid w:val="00844B0A"/>
    <w:rsid w:val="00845C87"/>
    <w:rsid w:val="00852983"/>
    <w:rsid w:val="008529B0"/>
    <w:rsid w:val="0085493F"/>
    <w:rsid w:val="00854D91"/>
    <w:rsid w:val="0085576A"/>
    <w:rsid w:val="00857B9C"/>
    <w:rsid w:val="00857BB6"/>
    <w:rsid w:val="0086070D"/>
    <w:rsid w:val="0086107D"/>
    <w:rsid w:val="00861D43"/>
    <w:rsid w:val="00862570"/>
    <w:rsid w:val="00862EC1"/>
    <w:rsid w:val="008630A8"/>
    <w:rsid w:val="0086424B"/>
    <w:rsid w:val="008659E3"/>
    <w:rsid w:val="00867574"/>
    <w:rsid w:val="0086794E"/>
    <w:rsid w:val="00867CF9"/>
    <w:rsid w:val="00870F78"/>
    <w:rsid w:val="008713CC"/>
    <w:rsid w:val="00872173"/>
    <w:rsid w:val="008731E8"/>
    <w:rsid w:val="008743E7"/>
    <w:rsid w:val="0087459E"/>
    <w:rsid w:val="00875B4F"/>
    <w:rsid w:val="00880601"/>
    <w:rsid w:val="008809E7"/>
    <w:rsid w:val="00881370"/>
    <w:rsid w:val="0088191C"/>
    <w:rsid w:val="008836A8"/>
    <w:rsid w:val="0088377E"/>
    <w:rsid w:val="008850FC"/>
    <w:rsid w:val="00887574"/>
    <w:rsid w:val="00887B63"/>
    <w:rsid w:val="00890AC7"/>
    <w:rsid w:val="00894258"/>
    <w:rsid w:val="0089546D"/>
    <w:rsid w:val="008960A9"/>
    <w:rsid w:val="008973F9"/>
    <w:rsid w:val="008A0A37"/>
    <w:rsid w:val="008A1365"/>
    <w:rsid w:val="008A20FE"/>
    <w:rsid w:val="008A2561"/>
    <w:rsid w:val="008A270B"/>
    <w:rsid w:val="008A4443"/>
    <w:rsid w:val="008A5438"/>
    <w:rsid w:val="008A5FE2"/>
    <w:rsid w:val="008A7807"/>
    <w:rsid w:val="008B0961"/>
    <w:rsid w:val="008B15E4"/>
    <w:rsid w:val="008B2055"/>
    <w:rsid w:val="008B2E1B"/>
    <w:rsid w:val="008B397E"/>
    <w:rsid w:val="008B3ED6"/>
    <w:rsid w:val="008B4760"/>
    <w:rsid w:val="008C2A96"/>
    <w:rsid w:val="008C31C5"/>
    <w:rsid w:val="008C3886"/>
    <w:rsid w:val="008C45B4"/>
    <w:rsid w:val="008C4AA1"/>
    <w:rsid w:val="008C4D0A"/>
    <w:rsid w:val="008C592E"/>
    <w:rsid w:val="008C6D5B"/>
    <w:rsid w:val="008C7356"/>
    <w:rsid w:val="008D19B7"/>
    <w:rsid w:val="008D1A6C"/>
    <w:rsid w:val="008D71A1"/>
    <w:rsid w:val="008E1646"/>
    <w:rsid w:val="008E28AC"/>
    <w:rsid w:val="008E2A20"/>
    <w:rsid w:val="008E353E"/>
    <w:rsid w:val="008E4DC0"/>
    <w:rsid w:val="008E788B"/>
    <w:rsid w:val="008F18FC"/>
    <w:rsid w:val="008F1EC9"/>
    <w:rsid w:val="008F2D08"/>
    <w:rsid w:val="008F2E0F"/>
    <w:rsid w:val="008F3AD5"/>
    <w:rsid w:val="008F6241"/>
    <w:rsid w:val="008F6FE0"/>
    <w:rsid w:val="008F7773"/>
    <w:rsid w:val="008F7A99"/>
    <w:rsid w:val="008F7B90"/>
    <w:rsid w:val="009016B4"/>
    <w:rsid w:val="00901A52"/>
    <w:rsid w:val="00903F28"/>
    <w:rsid w:val="00904E2B"/>
    <w:rsid w:val="0090505D"/>
    <w:rsid w:val="009060FD"/>
    <w:rsid w:val="009064A4"/>
    <w:rsid w:val="00907D6F"/>
    <w:rsid w:val="00912B3E"/>
    <w:rsid w:val="0091509F"/>
    <w:rsid w:val="00915798"/>
    <w:rsid w:val="00915907"/>
    <w:rsid w:val="009160C1"/>
    <w:rsid w:val="00921385"/>
    <w:rsid w:val="00921890"/>
    <w:rsid w:val="00924513"/>
    <w:rsid w:val="009248B5"/>
    <w:rsid w:val="00924F62"/>
    <w:rsid w:val="009259D4"/>
    <w:rsid w:val="00927FC9"/>
    <w:rsid w:val="00930838"/>
    <w:rsid w:val="00931F55"/>
    <w:rsid w:val="00934EAC"/>
    <w:rsid w:val="009415BB"/>
    <w:rsid w:val="009415DF"/>
    <w:rsid w:val="00947160"/>
    <w:rsid w:val="00957EAF"/>
    <w:rsid w:val="009617AB"/>
    <w:rsid w:val="00962882"/>
    <w:rsid w:val="00963270"/>
    <w:rsid w:val="009636A7"/>
    <w:rsid w:val="00963DB0"/>
    <w:rsid w:val="0096703A"/>
    <w:rsid w:val="00973B4E"/>
    <w:rsid w:val="009743DB"/>
    <w:rsid w:val="009747DB"/>
    <w:rsid w:val="0097798C"/>
    <w:rsid w:val="00977AE6"/>
    <w:rsid w:val="00977B5C"/>
    <w:rsid w:val="00981835"/>
    <w:rsid w:val="00982484"/>
    <w:rsid w:val="00982D33"/>
    <w:rsid w:val="00982DA7"/>
    <w:rsid w:val="00982FD0"/>
    <w:rsid w:val="009841CF"/>
    <w:rsid w:val="00986C9A"/>
    <w:rsid w:val="00986D85"/>
    <w:rsid w:val="009910E8"/>
    <w:rsid w:val="0099140C"/>
    <w:rsid w:val="00992978"/>
    <w:rsid w:val="0099407D"/>
    <w:rsid w:val="009945A2"/>
    <w:rsid w:val="0099517A"/>
    <w:rsid w:val="00995E96"/>
    <w:rsid w:val="00996B92"/>
    <w:rsid w:val="00996E19"/>
    <w:rsid w:val="00997EC7"/>
    <w:rsid w:val="009A01C5"/>
    <w:rsid w:val="009A0E24"/>
    <w:rsid w:val="009A18A5"/>
    <w:rsid w:val="009A337E"/>
    <w:rsid w:val="009A47AD"/>
    <w:rsid w:val="009A485C"/>
    <w:rsid w:val="009A6EDF"/>
    <w:rsid w:val="009A6F10"/>
    <w:rsid w:val="009A6F6A"/>
    <w:rsid w:val="009A7064"/>
    <w:rsid w:val="009B1E96"/>
    <w:rsid w:val="009B3326"/>
    <w:rsid w:val="009B3ADA"/>
    <w:rsid w:val="009B3C0C"/>
    <w:rsid w:val="009B3C9C"/>
    <w:rsid w:val="009B45E5"/>
    <w:rsid w:val="009B6E3D"/>
    <w:rsid w:val="009C131F"/>
    <w:rsid w:val="009C205E"/>
    <w:rsid w:val="009C321B"/>
    <w:rsid w:val="009C4C16"/>
    <w:rsid w:val="009C54E8"/>
    <w:rsid w:val="009C5CA4"/>
    <w:rsid w:val="009D0167"/>
    <w:rsid w:val="009D27DA"/>
    <w:rsid w:val="009D417D"/>
    <w:rsid w:val="009D46CA"/>
    <w:rsid w:val="009D4CB7"/>
    <w:rsid w:val="009E0306"/>
    <w:rsid w:val="009E05BC"/>
    <w:rsid w:val="009E13BE"/>
    <w:rsid w:val="009E193D"/>
    <w:rsid w:val="009E29D1"/>
    <w:rsid w:val="009F1412"/>
    <w:rsid w:val="009F2A09"/>
    <w:rsid w:val="009F2B10"/>
    <w:rsid w:val="009F3306"/>
    <w:rsid w:val="009F4CDF"/>
    <w:rsid w:val="009F5D9B"/>
    <w:rsid w:val="009F5EFA"/>
    <w:rsid w:val="009F6589"/>
    <w:rsid w:val="009F76DD"/>
    <w:rsid w:val="00A0028C"/>
    <w:rsid w:val="00A020F8"/>
    <w:rsid w:val="00A02122"/>
    <w:rsid w:val="00A03372"/>
    <w:rsid w:val="00A05D4D"/>
    <w:rsid w:val="00A05E2F"/>
    <w:rsid w:val="00A06090"/>
    <w:rsid w:val="00A06F62"/>
    <w:rsid w:val="00A07327"/>
    <w:rsid w:val="00A101FC"/>
    <w:rsid w:val="00A10748"/>
    <w:rsid w:val="00A10FFF"/>
    <w:rsid w:val="00A138A9"/>
    <w:rsid w:val="00A158B0"/>
    <w:rsid w:val="00A161AE"/>
    <w:rsid w:val="00A23A2F"/>
    <w:rsid w:val="00A23D32"/>
    <w:rsid w:val="00A247E7"/>
    <w:rsid w:val="00A262B4"/>
    <w:rsid w:val="00A265A9"/>
    <w:rsid w:val="00A26B34"/>
    <w:rsid w:val="00A27467"/>
    <w:rsid w:val="00A278A9"/>
    <w:rsid w:val="00A31CF5"/>
    <w:rsid w:val="00A32306"/>
    <w:rsid w:val="00A35CCB"/>
    <w:rsid w:val="00A40AAD"/>
    <w:rsid w:val="00A40B81"/>
    <w:rsid w:val="00A41293"/>
    <w:rsid w:val="00A434AC"/>
    <w:rsid w:val="00A434D7"/>
    <w:rsid w:val="00A44A8F"/>
    <w:rsid w:val="00A46D95"/>
    <w:rsid w:val="00A47FA0"/>
    <w:rsid w:val="00A500C4"/>
    <w:rsid w:val="00A5042F"/>
    <w:rsid w:val="00A540EF"/>
    <w:rsid w:val="00A57D7A"/>
    <w:rsid w:val="00A6075C"/>
    <w:rsid w:val="00A62A9F"/>
    <w:rsid w:val="00A652C0"/>
    <w:rsid w:val="00A663B0"/>
    <w:rsid w:val="00A67666"/>
    <w:rsid w:val="00A70EAF"/>
    <w:rsid w:val="00A71064"/>
    <w:rsid w:val="00A71092"/>
    <w:rsid w:val="00A71D36"/>
    <w:rsid w:val="00A720A8"/>
    <w:rsid w:val="00A72490"/>
    <w:rsid w:val="00A72E45"/>
    <w:rsid w:val="00A7317D"/>
    <w:rsid w:val="00A7328D"/>
    <w:rsid w:val="00A737AB"/>
    <w:rsid w:val="00A76D88"/>
    <w:rsid w:val="00A80082"/>
    <w:rsid w:val="00A80D9B"/>
    <w:rsid w:val="00A8255E"/>
    <w:rsid w:val="00A82F5E"/>
    <w:rsid w:val="00A84D77"/>
    <w:rsid w:val="00A85A0C"/>
    <w:rsid w:val="00A867D3"/>
    <w:rsid w:val="00A867D9"/>
    <w:rsid w:val="00A86C5C"/>
    <w:rsid w:val="00A87F67"/>
    <w:rsid w:val="00A9154D"/>
    <w:rsid w:val="00A91B09"/>
    <w:rsid w:val="00A93526"/>
    <w:rsid w:val="00A93773"/>
    <w:rsid w:val="00A93989"/>
    <w:rsid w:val="00A957B3"/>
    <w:rsid w:val="00A95FEB"/>
    <w:rsid w:val="00A9680E"/>
    <w:rsid w:val="00A9681E"/>
    <w:rsid w:val="00A9791A"/>
    <w:rsid w:val="00AA04D0"/>
    <w:rsid w:val="00AA0C54"/>
    <w:rsid w:val="00AA2377"/>
    <w:rsid w:val="00AA244D"/>
    <w:rsid w:val="00AA376A"/>
    <w:rsid w:val="00AA3B86"/>
    <w:rsid w:val="00AA47D6"/>
    <w:rsid w:val="00AA51C7"/>
    <w:rsid w:val="00AA6C40"/>
    <w:rsid w:val="00AA6DFD"/>
    <w:rsid w:val="00AA7364"/>
    <w:rsid w:val="00AB10B2"/>
    <w:rsid w:val="00AB259C"/>
    <w:rsid w:val="00AB35CF"/>
    <w:rsid w:val="00AB4A31"/>
    <w:rsid w:val="00AB4B93"/>
    <w:rsid w:val="00AB588D"/>
    <w:rsid w:val="00AB7982"/>
    <w:rsid w:val="00AC3AC0"/>
    <w:rsid w:val="00AC3AEC"/>
    <w:rsid w:val="00AC3E2C"/>
    <w:rsid w:val="00AC58A6"/>
    <w:rsid w:val="00AC7324"/>
    <w:rsid w:val="00AC7D19"/>
    <w:rsid w:val="00AD06EA"/>
    <w:rsid w:val="00AD124B"/>
    <w:rsid w:val="00AD187F"/>
    <w:rsid w:val="00AD2C4D"/>
    <w:rsid w:val="00AD3BCC"/>
    <w:rsid w:val="00AD46B9"/>
    <w:rsid w:val="00AD5B1A"/>
    <w:rsid w:val="00AD615D"/>
    <w:rsid w:val="00AD68CF"/>
    <w:rsid w:val="00AD6904"/>
    <w:rsid w:val="00AD7D50"/>
    <w:rsid w:val="00AE07AF"/>
    <w:rsid w:val="00AE18D5"/>
    <w:rsid w:val="00AE2CF1"/>
    <w:rsid w:val="00AE3227"/>
    <w:rsid w:val="00AE5240"/>
    <w:rsid w:val="00AE5D57"/>
    <w:rsid w:val="00AE7F53"/>
    <w:rsid w:val="00AF1815"/>
    <w:rsid w:val="00AF1E8E"/>
    <w:rsid w:val="00AF2327"/>
    <w:rsid w:val="00AF298B"/>
    <w:rsid w:val="00AF3E54"/>
    <w:rsid w:val="00AF43BA"/>
    <w:rsid w:val="00AF5AC2"/>
    <w:rsid w:val="00AF5E6A"/>
    <w:rsid w:val="00AF5FB4"/>
    <w:rsid w:val="00B017D2"/>
    <w:rsid w:val="00B02759"/>
    <w:rsid w:val="00B02964"/>
    <w:rsid w:val="00B029BF"/>
    <w:rsid w:val="00B03218"/>
    <w:rsid w:val="00B038D0"/>
    <w:rsid w:val="00B04337"/>
    <w:rsid w:val="00B05ACA"/>
    <w:rsid w:val="00B0642A"/>
    <w:rsid w:val="00B06BFD"/>
    <w:rsid w:val="00B111ED"/>
    <w:rsid w:val="00B13F93"/>
    <w:rsid w:val="00B169CD"/>
    <w:rsid w:val="00B16B94"/>
    <w:rsid w:val="00B17637"/>
    <w:rsid w:val="00B20C5C"/>
    <w:rsid w:val="00B21971"/>
    <w:rsid w:val="00B21D3F"/>
    <w:rsid w:val="00B227EF"/>
    <w:rsid w:val="00B22AAD"/>
    <w:rsid w:val="00B2351E"/>
    <w:rsid w:val="00B2361E"/>
    <w:rsid w:val="00B24191"/>
    <w:rsid w:val="00B24A15"/>
    <w:rsid w:val="00B264BB"/>
    <w:rsid w:val="00B2751E"/>
    <w:rsid w:val="00B27A73"/>
    <w:rsid w:val="00B27CDC"/>
    <w:rsid w:val="00B3382F"/>
    <w:rsid w:val="00B33C09"/>
    <w:rsid w:val="00B342CA"/>
    <w:rsid w:val="00B344B1"/>
    <w:rsid w:val="00B34660"/>
    <w:rsid w:val="00B34966"/>
    <w:rsid w:val="00B35EE9"/>
    <w:rsid w:val="00B408AB"/>
    <w:rsid w:val="00B43290"/>
    <w:rsid w:val="00B43423"/>
    <w:rsid w:val="00B436F9"/>
    <w:rsid w:val="00B467D3"/>
    <w:rsid w:val="00B474BB"/>
    <w:rsid w:val="00B47F3E"/>
    <w:rsid w:val="00B47F9E"/>
    <w:rsid w:val="00B50515"/>
    <w:rsid w:val="00B57E51"/>
    <w:rsid w:val="00B635D6"/>
    <w:rsid w:val="00B63C58"/>
    <w:rsid w:val="00B64880"/>
    <w:rsid w:val="00B653AB"/>
    <w:rsid w:val="00B65FEF"/>
    <w:rsid w:val="00B66839"/>
    <w:rsid w:val="00B67ED9"/>
    <w:rsid w:val="00B71717"/>
    <w:rsid w:val="00B743EB"/>
    <w:rsid w:val="00B763AE"/>
    <w:rsid w:val="00B80EAD"/>
    <w:rsid w:val="00B81414"/>
    <w:rsid w:val="00B821A6"/>
    <w:rsid w:val="00B825A0"/>
    <w:rsid w:val="00B8261F"/>
    <w:rsid w:val="00B8287D"/>
    <w:rsid w:val="00B82E15"/>
    <w:rsid w:val="00B83D99"/>
    <w:rsid w:val="00B842B2"/>
    <w:rsid w:val="00B870A3"/>
    <w:rsid w:val="00B87E22"/>
    <w:rsid w:val="00B90EB5"/>
    <w:rsid w:val="00B91852"/>
    <w:rsid w:val="00B932AF"/>
    <w:rsid w:val="00B9375D"/>
    <w:rsid w:val="00B95992"/>
    <w:rsid w:val="00BA0368"/>
    <w:rsid w:val="00BA2B08"/>
    <w:rsid w:val="00BA4990"/>
    <w:rsid w:val="00BA556A"/>
    <w:rsid w:val="00BA6BCD"/>
    <w:rsid w:val="00BA7EE5"/>
    <w:rsid w:val="00BB18BE"/>
    <w:rsid w:val="00BB1AFE"/>
    <w:rsid w:val="00BB34FC"/>
    <w:rsid w:val="00BB35E0"/>
    <w:rsid w:val="00BB53A7"/>
    <w:rsid w:val="00BB5724"/>
    <w:rsid w:val="00BB5FC3"/>
    <w:rsid w:val="00BB6F9A"/>
    <w:rsid w:val="00BC0E80"/>
    <w:rsid w:val="00BC3237"/>
    <w:rsid w:val="00BC37A2"/>
    <w:rsid w:val="00BC4708"/>
    <w:rsid w:val="00BC5AB6"/>
    <w:rsid w:val="00BC6B42"/>
    <w:rsid w:val="00BC7681"/>
    <w:rsid w:val="00BC7D28"/>
    <w:rsid w:val="00BD14B8"/>
    <w:rsid w:val="00BD1618"/>
    <w:rsid w:val="00BD4B3A"/>
    <w:rsid w:val="00BD5221"/>
    <w:rsid w:val="00BD55B5"/>
    <w:rsid w:val="00BD59A3"/>
    <w:rsid w:val="00BD7A72"/>
    <w:rsid w:val="00BE154B"/>
    <w:rsid w:val="00BE1712"/>
    <w:rsid w:val="00BE1BAC"/>
    <w:rsid w:val="00BE2594"/>
    <w:rsid w:val="00BE3BEF"/>
    <w:rsid w:val="00BE3BF6"/>
    <w:rsid w:val="00BE3EC8"/>
    <w:rsid w:val="00BE4B00"/>
    <w:rsid w:val="00BE5C3D"/>
    <w:rsid w:val="00BE7605"/>
    <w:rsid w:val="00BF47CC"/>
    <w:rsid w:val="00BF4FB3"/>
    <w:rsid w:val="00BF5AEC"/>
    <w:rsid w:val="00BF63A1"/>
    <w:rsid w:val="00C00C15"/>
    <w:rsid w:val="00C00C5C"/>
    <w:rsid w:val="00C00F6C"/>
    <w:rsid w:val="00C00F7F"/>
    <w:rsid w:val="00C02C78"/>
    <w:rsid w:val="00C02E8C"/>
    <w:rsid w:val="00C03869"/>
    <w:rsid w:val="00C03F34"/>
    <w:rsid w:val="00C04A2F"/>
    <w:rsid w:val="00C0692D"/>
    <w:rsid w:val="00C11072"/>
    <w:rsid w:val="00C13842"/>
    <w:rsid w:val="00C145EF"/>
    <w:rsid w:val="00C154B9"/>
    <w:rsid w:val="00C223B3"/>
    <w:rsid w:val="00C224C2"/>
    <w:rsid w:val="00C23815"/>
    <w:rsid w:val="00C24163"/>
    <w:rsid w:val="00C26713"/>
    <w:rsid w:val="00C26ABC"/>
    <w:rsid w:val="00C33C89"/>
    <w:rsid w:val="00C33DF5"/>
    <w:rsid w:val="00C35A45"/>
    <w:rsid w:val="00C40295"/>
    <w:rsid w:val="00C45D27"/>
    <w:rsid w:val="00C4736C"/>
    <w:rsid w:val="00C47E87"/>
    <w:rsid w:val="00C508AB"/>
    <w:rsid w:val="00C50CBA"/>
    <w:rsid w:val="00C50D99"/>
    <w:rsid w:val="00C52842"/>
    <w:rsid w:val="00C5327D"/>
    <w:rsid w:val="00C534AE"/>
    <w:rsid w:val="00C53658"/>
    <w:rsid w:val="00C53C9E"/>
    <w:rsid w:val="00C55D27"/>
    <w:rsid w:val="00C567AF"/>
    <w:rsid w:val="00C57BA5"/>
    <w:rsid w:val="00C57DFF"/>
    <w:rsid w:val="00C60C9A"/>
    <w:rsid w:val="00C626C6"/>
    <w:rsid w:val="00C65156"/>
    <w:rsid w:val="00C6719F"/>
    <w:rsid w:val="00C67D9C"/>
    <w:rsid w:val="00C7001D"/>
    <w:rsid w:val="00C70CC7"/>
    <w:rsid w:val="00C72050"/>
    <w:rsid w:val="00C75D06"/>
    <w:rsid w:val="00C83B6F"/>
    <w:rsid w:val="00C852B2"/>
    <w:rsid w:val="00C8556A"/>
    <w:rsid w:val="00C86439"/>
    <w:rsid w:val="00C87FBA"/>
    <w:rsid w:val="00C909FC"/>
    <w:rsid w:val="00C9163B"/>
    <w:rsid w:val="00C91AC9"/>
    <w:rsid w:val="00C9427F"/>
    <w:rsid w:val="00C95A56"/>
    <w:rsid w:val="00C95EF1"/>
    <w:rsid w:val="00C961D8"/>
    <w:rsid w:val="00C963F3"/>
    <w:rsid w:val="00CA1121"/>
    <w:rsid w:val="00CA17B8"/>
    <w:rsid w:val="00CA1E5F"/>
    <w:rsid w:val="00CA2416"/>
    <w:rsid w:val="00CA33BF"/>
    <w:rsid w:val="00CA33FA"/>
    <w:rsid w:val="00CA4AFE"/>
    <w:rsid w:val="00CA5114"/>
    <w:rsid w:val="00CA5EA3"/>
    <w:rsid w:val="00CA76F0"/>
    <w:rsid w:val="00CA7951"/>
    <w:rsid w:val="00CB0B95"/>
    <w:rsid w:val="00CB319E"/>
    <w:rsid w:val="00CB5BA7"/>
    <w:rsid w:val="00CB62CB"/>
    <w:rsid w:val="00CB66C4"/>
    <w:rsid w:val="00CC0428"/>
    <w:rsid w:val="00CC1507"/>
    <w:rsid w:val="00CC1661"/>
    <w:rsid w:val="00CC178A"/>
    <w:rsid w:val="00CC4C03"/>
    <w:rsid w:val="00CC52D2"/>
    <w:rsid w:val="00CC6B73"/>
    <w:rsid w:val="00CC6B93"/>
    <w:rsid w:val="00CC745D"/>
    <w:rsid w:val="00CC75B7"/>
    <w:rsid w:val="00CD0B41"/>
    <w:rsid w:val="00CD25F6"/>
    <w:rsid w:val="00CD30D2"/>
    <w:rsid w:val="00CD580D"/>
    <w:rsid w:val="00CD7F0D"/>
    <w:rsid w:val="00CE0168"/>
    <w:rsid w:val="00CE1BD0"/>
    <w:rsid w:val="00CE54CC"/>
    <w:rsid w:val="00CE705E"/>
    <w:rsid w:val="00CE73C3"/>
    <w:rsid w:val="00CE7726"/>
    <w:rsid w:val="00CF164A"/>
    <w:rsid w:val="00CF1BEA"/>
    <w:rsid w:val="00CF2751"/>
    <w:rsid w:val="00CF375D"/>
    <w:rsid w:val="00CF3BB9"/>
    <w:rsid w:val="00CF4072"/>
    <w:rsid w:val="00CF5922"/>
    <w:rsid w:val="00CF5933"/>
    <w:rsid w:val="00CF6EEF"/>
    <w:rsid w:val="00CF789A"/>
    <w:rsid w:val="00D005F6"/>
    <w:rsid w:val="00D01F5A"/>
    <w:rsid w:val="00D03BAB"/>
    <w:rsid w:val="00D03FEE"/>
    <w:rsid w:val="00D04EFC"/>
    <w:rsid w:val="00D0618C"/>
    <w:rsid w:val="00D061E6"/>
    <w:rsid w:val="00D0781D"/>
    <w:rsid w:val="00D1113F"/>
    <w:rsid w:val="00D14760"/>
    <w:rsid w:val="00D148E4"/>
    <w:rsid w:val="00D20059"/>
    <w:rsid w:val="00D20173"/>
    <w:rsid w:val="00D213C8"/>
    <w:rsid w:val="00D2192E"/>
    <w:rsid w:val="00D21AF3"/>
    <w:rsid w:val="00D223DF"/>
    <w:rsid w:val="00D2263A"/>
    <w:rsid w:val="00D26CFA"/>
    <w:rsid w:val="00D2768C"/>
    <w:rsid w:val="00D27E40"/>
    <w:rsid w:val="00D305DC"/>
    <w:rsid w:val="00D30813"/>
    <w:rsid w:val="00D31F11"/>
    <w:rsid w:val="00D33064"/>
    <w:rsid w:val="00D3422B"/>
    <w:rsid w:val="00D360F7"/>
    <w:rsid w:val="00D36E20"/>
    <w:rsid w:val="00D375B5"/>
    <w:rsid w:val="00D408D7"/>
    <w:rsid w:val="00D47718"/>
    <w:rsid w:val="00D4788B"/>
    <w:rsid w:val="00D53446"/>
    <w:rsid w:val="00D54714"/>
    <w:rsid w:val="00D600D5"/>
    <w:rsid w:val="00D6096B"/>
    <w:rsid w:val="00D62159"/>
    <w:rsid w:val="00D62C0F"/>
    <w:rsid w:val="00D637C8"/>
    <w:rsid w:val="00D64C1E"/>
    <w:rsid w:val="00D65AA9"/>
    <w:rsid w:val="00D665BD"/>
    <w:rsid w:val="00D672D3"/>
    <w:rsid w:val="00D70FE0"/>
    <w:rsid w:val="00D71309"/>
    <w:rsid w:val="00D7452A"/>
    <w:rsid w:val="00D74C16"/>
    <w:rsid w:val="00D74CBE"/>
    <w:rsid w:val="00D75124"/>
    <w:rsid w:val="00D76296"/>
    <w:rsid w:val="00D7631E"/>
    <w:rsid w:val="00D770D0"/>
    <w:rsid w:val="00D77563"/>
    <w:rsid w:val="00D81011"/>
    <w:rsid w:val="00D82039"/>
    <w:rsid w:val="00D82753"/>
    <w:rsid w:val="00D831EC"/>
    <w:rsid w:val="00D83886"/>
    <w:rsid w:val="00D83A59"/>
    <w:rsid w:val="00D8620C"/>
    <w:rsid w:val="00D86A1F"/>
    <w:rsid w:val="00D90729"/>
    <w:rsid w:val="00D909F5"/>
    <w:rsid w:val="00D91396"/>
    <w:rsid w:val="00D93C03"/>
    <w:rsid w:val="00D93EBF"/>
    <w:rsid w:val="00D940E3"/>
    <w:rsid w:val="00D94359"/>
    <w:rsid w:val="00D94B7C"/>
    <w:rsid w:val="00D94ED5"/>
    <w:rsid w:val="00DA19E1"/>
    <w:rsid w:val="00DA1D62"/>
    <w:rsid w:val="00DA619E"/>
    <w:rsid w:val="00DA6966"/>
    <w:rsid w:val="00DB17BA"/>
    <w:rsid w:val="00DB4C7E"/>
    <w:rsid w:val="00DB64F0"/>
    <w:rsid w:val="00DB6FC9"/>
    <w:rsid w:val="00DB7314"/>
    <w:rsid w:val="00DC29CA"/>
    <w:rsid w:val="00DC36B9"/>
    <w:rsid w:val="00DC5A0E"/>
    <w:rsid w:val="00DC608C"/>
    <w:rsid w:val="00DC6FF2"/>
    <w:rsid w:val="00DD0AA0"/>
    <w:rsid w:val="00DD0D08"/>
    <w:rsid w:val="00DD163A"/>
    <w:rsid w:val="00DD28A4"/>
    <w:rsid w:val="00DD3C21"/>
    <w:rsid w:val="00DD5977"/>
    <w:rsid w:val="00DE221C"/>
    <w:rsid w:val="00DE3B15"/>
    <w:rsid w:val="00DE3DEF"/>
    <w:rsid w:val="00DE6CE8"/>
    <w:rsid w:val="00DE7B41"/>
    <w:rsid w:val="00DF0242"/>
    <w:rsid w:val="00DF0E42"/>
    <w:rsid w:val="00DF2768"/>
    <w:rsid w:val="00DF5E39"/>
    <w:rsid w:val="00DF68B7"/>
    <w:rsid w:val="00E00A4A"/>
    <w:rsid w:val="00E00F2E"/>
    <w:rsid w:val="00E01BAF"/>
    <w:rsid w:val="00E0296D"/>
    <w:rsid w:val="00E05E52"/>
    <w:rsid w:val="00E1114F"/>
    <w:rsid w:val="00E115A4"/>
    <w:rsid w:val="00E11CB1"/>
    <w:rsid w:val="00E13A67"/>
    <w:rsid w:val="00E141B8"/>
    <w:rsid w:val="00E1505A"/>
    <w:rsid w:val="00E16150"/>
    <w:rsid w:val="00E16271"/>
    <w:rsid w:val="00E163F5"/>
    <w:rsid w:val="00E17C01"/>
    <w:rsid w:val="00E20332"/>
    <w:rsid w:val="00E21573"/>
    <w:rsid w:val="00E27478"/>
    <w:rsid w:val="00E274F0"/>
    <w:rsid w:val="00E31DD6"/>
    <w:rsid w:val="00E3210C"/>
    <w:rsid w:val="00E33C6C"/>
    <w:rsid w:val="00E35474"/>
    <w:rsid w:val="00E4124B"/>
    <w:rsid w:val="00E41DB2"/>
    <w:rsid w:val="00E42869"/>
    <w:rsid w:val="00E42B56"/>
    <w:rsid w:val="00E45060"/>
    <w:rsid w:val="00E50420"/>
    <w:rsid w:val="00E55DC4"/>
    <w:rsid w:val="00E55ED0"/>
    <w:rsid w:val="00E56330"/>
    <w:rsid w:val="00E571A8"/>
    <w:rsid w:val="00E57989"/>
    <w:rsid w:val="00E60C52"/>
    <w:rsid w:val="00E61358"/>
    <w:rsid w:val="00E61D60"/>
    <w:rsid w:val="00E628ED"/>
    <w:rsid w:val="00E64CD3"/>
    <w:rsid w:val="00E704B8"/>
    <w:rsid w:val="00E706EE"/>
    <w:rsid w:val="00E70ACD"/>
    <w:rsid w:val="00E70E0A"/>
    <w:rsid w:val="00E7147E"/>
    <w:rsid w:val="00E715A4"/>
    <w:rsid w:val="00E739AC"/>
    <w:rsid w:val="00E751DD"/>
    <w:rsid w:val="00E77432"/>
    <w:rsid w:val="00E77D39"/>
    <w:rsid w:val="00E80359"/>
    <w:rsid w:val="00E83187"/>
    <w:rsid w:val="00E832A2"/>
    <w:rsid w:val="00E8427E"/>
    <w:rsid w:val="00E84ABC"/>
    <w:rsid w:val="00E86655"/>
    <w:rsid w:val="00E8753F"/>
    <w:rsid w:val="00E9071C"/>
    <w:rsid w:val="00E91441"/>
    <w:rsid w:val="00E91664"/>
    <w:rsid w:val="00E946FF"/>
    <w:rsid w:val="00E9581F"/>
    <w:rsid w:val="00E9613D"/>
    <w:rsid w:val="00E97595"/>
    <w:rsid w:val="00EA0E4F"/>
    <w:rsid w:val="00EA165D"/>
    <w:rsid w:val="00EA2A34"/>
    <w:rsid w:val="00EA3ADE"/>
    <w:rsid w:val="00EA3FFA"/>
    <w:rsid w:val="00EA44F2"/>
    <w:rsid w:val="00EA4B45"/>
    <w:rsid w:val="00EA54D5"/>
    <w:rsid w:val="00EA56EB"/>
    <w:rsid w:val="00EA6FF5"/>
    <w:rsid w:val="00EB1272"/>
    <w:rsid w:val="00EB19E9"/>
    <w:rsid w:val="00EB2A0D"/>
    <w:rsid w:val="00EC17D1"/>
    <w:rsid w:val="00EC2FA8"/>
    <w:rsid w:val="00EC46FD"/>
    <w:rsid w:val="00EC5993"/>
    <w:rsid w:val="00EC61FF"/>
    <w:rsid w:val="00EC6BCC"/>
    <w:rsid w:val="00EC7968"/>
    <w:rsid w:val="00ED0F71"/>
    <w:rsid w:val="00ED17E9"/>
    <w:rsid w:val="00ED1EA0"/>
    <w:rsid w:val="00ED3687"/>
    <w:rsid w:val="00ED4EC7"/>
    <w:rsid w:val="00ED5835"/>
    <w:rsid w:val="00EE075D"/>
    <w:rsid w:val="00EE1090"/>
    <w:rsid w:val="00EE240F"/>
    <w:rsid w:val="00EE53A8"/>
    <w:rsid w:val="00EE60E6"/>
    <w:rsid w:val="00EE78E8"/>
    <w:rsid w:val="00EF11B0"/>
    <w:rsid w:val="00EF2114"/>
    <w:rsid w:val="00EF3A55"/>
    <w:rsid w:val="00EF5995"/>
    <w:rsid w:val="00EF6803"/>
    <w:rsid w:val="00EF7D11"/>
    <w:rsid w:val="00F00688"/>
    <w:rsid w:val="00F01370"/>
    <w:rsid w:val="00F013BD"/>
    <w:rsid w:val="00F018C3"/>
    <w:rsid w:val="00F01D69"/>
    <w:rsid w:val="00F02333"/>
    <w:rsid w:val="00F027FD"/>
    <w:rsid w:val="00F038CB"/>
    <w:rsid w:val="00F05B0E"/>
    <w:rsid w:val="00F05F85"/>
    <w:rsid w:val="00F0617D"/>
    <w:rsid w:val="00F07D70"/>
    <w:rsid w:val="00F1020A"/>
    <w:rsid w:val="00F1039D"/>
    <w:rsid w:val="00F1094D"/>
    <w:rsid w:val="00F11F62"/>
    <w:rsid w:val="00F134D5"/>
    <w:rsid w:val="00F13C4B"/>
    <w:rsid w:val="00F13DCF"/>
    <w:rsid w:val="00F13F03"/>
    <w:rsid w:val="00F1724A"/>
    <w:rsid w:val="00F25F55"/>
    <w:rsid w:val="00F305C1"/>
    <w:rsid w:val="00F30F2A"/>
    <w:rsid w:val="00F32F11"/>
    <w:rsid w:val="00F33479"/>
    <w:rsid w:val="00F34C61"/>
    <w:rsid w:val="00F351F4"/>
    <w:rsid w:val="00F36373"/>
    <w:rsid w:val="00F3652D"/>
    <w:rsid w:val="00F41FA5"/>
    <w:rsid w:val="00F43EAF"/>
    <w:rsid w:val="00F44CDD"/>
    <w:rsid w:val="00F45B58"/>
    <w:rsid w:val="00F4683E"/>
    <w:rsid w:val="00F47B5D"/>
    <w:rsid w:val="00F55C88"/>
    <w:rsid w:val="00F56D5F"/>
    <w:rsid w:val="00F57DEA"/>
    <w:rsid w:val="00F63EF5"/>
    <w:rsid w:val="00F63F4A"/>
    <w:rsid w:val="00F651F3"/>
    <w:rsid w:val="00F65D74"/>
    <w:rsid w:val="00F674B4"/>
    <w:rsid w:val="00F70567"/>
    <w:rsid w:val="00F7068D"/>
    <w:rsid w:val="00F7267B"/>
    <w:rsid w:val="00F7278A"/>
    <w:rsid w:val="00F73803"/>
    <w:rsid w:val="00F74393"/>
    <w:rsid w:val="00F74538"/>
    <w:rsid w:val="00F760DF"/>
    <w:rsid w:val="00F77144"/>
    <w:rsid w:val="00F820DD"/>
    <w:rsid w:val="00F8220F"/>
    <w:rsid w:val="00F833C1"/>
    <w:rsid w:val="00F84598"/>
    <w:rsid w:val="00F858F8"/>
    <w:rsid w:val="00F85FF2"/>
    <w:rsid w:val="00F8763F"/>
    <w:rsid w:val="00F8764E"/>
    <w:rsid w:val="00F87660"/>
    <w:rsid w:val="00F9282F"/>
    <w:rsid w:val="00F936A1"/>
    <w:rsid w:val="00FA1A5D"/>
    <w:rsid w:val="00FA2B65"/>
    <w:rsid w:val="00FA2D3A"/>
    <w:rsid w:val="00FA2F69"/>
    <w:rsid w:val="00FA30F4"/>
    <w:rsid w:val="00FA3188"/>
    <w:rsid w:val="00FA39DC"/>
    <w:rsid w:val="00FA4D34"/>
    <w:rsid w:val="00FA4E2C"/>
    <w:rsid w:val="00FA4F0E"/>
    <w:rsid w:val="00FA7842"/>
    <w:rsid w:val="00FB14B8"/>
    <w:rsid w:val="00FB278C"/>
    <w:rsid w:val="00FB34AF"/>
    <w:rsid w:val="00FB3B17"/>
    <w:rsid w:val="00FB5C41"/>
    <w:rsid w:val="00FC1C1F"/>
    <w:rsid w:val="00FC28B2"/>
    <w:rsid w:val="00FC2C64"/>
    <w:rsid w:val="00FC41E5"/>
    <w:rsid w:val="00FC553B"/>
    <w:rsid w:val="00FC6C49"/>
    <w:rsid w:val="00FD1CF8"/>
    <w:rsid w:val="00FD29AA"/>
    <w:rsid w:val="00FD38C7"/>
    <w:rsid w:val="00FD5127"/>
    <w:rsid w:val="00FD7B25"/>
    <w:rsid w:val="00FE1472"/>
    <w:rsid w:val="00FE17AB"/>
    <w:rsid w:val="00FE2EFB"/>
    <w:rsid w:val="00FE6CD1"/>
    <w:rsid w:val="00FE74CA"/>
    <w:rsid w:val="00FF0499"/>
    <w:rsid w:val="00FF08F0"/>
    <w:rsid w:val="00FF4D44"/>
    <w:rsid w:val="00FF56CC"/>
    <w:rsid w:val="00FF5FBE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roke="f">
      <v:stroke on="f"/>
    </o:shapedefaults>
    <o:shapelayout v:ext="edit">
      <o:idmap v:ext="edit" data="1"/>
    </o:shapelayout>
  </w:shapeDefaults>
  <w:decimalSymbol w:val="."/>
  <w:listSeparator w:val=","/>
  <w15:docId w15:val="{E1EBAF64-AF44-4574-811E-AAB34EF3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57"/>
    <w:pPr>
      <w:spacing w:after="200" w:line="276" w:lineRule="auto"/>
    </w:pPr>
    <w:rPr>
      <w:rFonts w:ascii="Calibri" w:hAnsi="Calibri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9743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qFormat/>
    <w:rsid w:val="009743D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F36E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F36E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F65D74"/>
    <w:pPr>
      <w:widowControl w:val="0"/>
      <w:autoSpaceDE w:val="0"/>
      <w:autoSpaceDN w:val="0"/>
      <w:ind w:right="-91"/>
      <w:jc w:val="both"/>
    </w:pPr>
    <w:rPr>
      <w:rFonts w:ascii="Lucida Casual" w:hAnsi="Lucida Casual"/>
      <w:lang w:eastAsia="es-ES"/>
    </w:rPr>
  </w:style>
  <w:style w:type="character" w:customStyle="1" w:styleId="TextoindependienteCar">
    <w:name w:val="Texto independiente Car"/>
    <w:link w:val="Textoindependiente"/>
    <w:rsid w:val="00F65D74"/>
    <w:rPr>
      <w:rFonts w:ascii="Lucida Casual" w:hAnsi="Lucida Casual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F65D74"/>
    <w:pPr>
      <w:widowControl w:val="0"/>
      <w:autoSpaceDE w:val="0"/>
      <w:autoSpaceDN w:val="0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rsid w:val="00F65D74"/>
    <w:rPr>
      <w:rFonts w:ascii="Tahoma" w:hAnsi="Tahoma" w:cs="Tahoma"/>
      <w:sz w:val="16"/>
      <w:szCs w:val="16"/>
      <w:lang w:val="es-ES" w:eastAsia="es-ES"/>
    </w:rPr>
  </w:style>
  <w:style w:type="paragraph" w:customStyle="1" w:styleId="Sangra2detindependiente1">
    <w:name w:val="Sangría 2 de t. independiente1"/>
    <w:basedOn w:val="Normal"/>
    <w:rsid w:val="00F65D74"/>
    <w:pPr>
      <w:widowControl w:val="0"/>
      <w:spacing w:line="360" w:lineRule="atLeast"/>
      <w:ind w:firstLine="709"/>
      <w:jc w:val="both"/>
    </w:pPr>
    <w:rPr>
      <w:b/>
      <w:sz w:val="28"/>
      <w:szCs w:val="20"/>
    </w:rPr>
  </w:style>
  <w:style w:type="paragraph" w:styleId="Sangradetextonormal">
    <w:name w:val="Body Text Indent"/>
    <w:basedOn w:val="Normal"/>
    <w:rsid w:val="002D65A8"/>
    <w:pPr>
      <w:spacing w:after="120"/>
      <w:ind w:left="283"/>
    </w:pPr>
  </w:style>
  <w:style w:type="paragraph" w:styleId="Textoindependiente2">
    <w:name w:val="Body Text 2"/>
    <w:basedOn w:val="Normal"/>
    <w:link w:val="Textoindependiente2Car"/>
    <w:rsid w:val="002D65A8"/>
    <w:pPr>
      <w:spacing w:after="120" w:line="480" w:lineRule="auto"/>
    </w:pPr>
    <w:rPr>
      <w:lang w:val="x-none"/>
    </w:rPr>
  </w:style>
  <w:style w:type="character" w:customStyle="1" w:styleId="CarCar">
    <w:name w:val="Car Car"/>
    <w:locked/>
    <w:rsid w:val="00A867D9"/>
    <w:rPr>
      <w:rFonts w:ascii="Tahoma" w:hAnsi="Tahoma" w:cs="Tahoma"/>
      <w:sz w:val="16"/>
      <w:szCs w:val="16"/>
      <w:lang w:val="es-ES" w:eastAsia="en-US" w:bidi="ar-SA"/>
    </w:rPr>
  </w:style>
  <w:style w:type="paragraph" w:customStyle="1" w:styleId="CarCar8Car">
    <w:name w:val="Car Car8 Car"/>
    <w:basedOn w:val="Normal"/>
    <w:rsid w:val="00CB66C4"/>
    <w:pPr>
      <w:spacing w:after="160" w:line="240" w:lineRule="exact"/>
      <w:jc w:val="right"/>
    </w:pPr>
    <w:rPr>
      <w:rFonts w:ascii="Verdana" w:hAnsi="Verdana" w:cs="Verdana"/>
      <w:sz w:val="20"/>
      <w:szCs w:val="20"/>
      <w:lang w:val="es-MX"/>
    </w:rPr>
  </w:style>
  <w:style w:type="paragraph" w:styleId="Textoindependiente3">
    <w:name w:val="Body Text 3"/>
    <w:basedOn w:val="Normal"/>
    <w:rsid w:val="005D33D7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5D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9743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9743DB"/>
    <w:rPr>
      <w:rFonts w:ascii="Arial" w:hAnsi="Arial" w:cs="Arial"/>
      <w:b/>
      <w:bCs/>
      <w:sz w:val="26"/>
      <w:szCs w:val="26"/>
      <w:lang w:eastAsia="en-US"/>
    </w:rPr>
  </w:style>
  <w:style w:type="character" w:customStyle="1" w:styleId="Textoindependiente2Car">
    <w:name w:val="Texto independiente 2 Car"/>
    <w:link w:val="Textoindependiente2"/>
    <w:rsid w:val="009743DB"/>
    <w:rPr>
      <w:rFonts w:ascii="Calibri" w:hAnsi="Calibri"/>
      <w:sz w:val="22"/>
      <w:szCs w:val="22"/>
      <w:lang w:eastAsia="en-US"/>
    </w:rPr>
  </w:style>
  <w:style w:type="paragraph" w:customStyle="1" w:styleId="Textoindependiente21">
    <w:name w:val="Texto independiente 21"/>
    <w:basedOn w:val="Normal"/>
    <w:rsid w:val="009743DB"/>
    <w:pPr>
      <w:spacing w:after="0" w:line="240" w:lineRule="auto"/>
      <w:ind w:left="2552"/>
      <w:jc w:val="both"/>
    </w:pPr>
    <w:rPr>
      <w:rFonts w:ascii="Verdana" w:hAnsi="Verdana"/>
      <w:b/>
      <w:sz w:val="24"/>
      <w:szCs w:val="20"/>
      <w:lang w:eastAsia="es-ES"/>
    </w:rPr>
  </w:style>
  <w:style w:type="paragraph" w:styleId="Textocomentario">
    <w:name w:val="annotation text"/>
    <w:basedOn w:val="Normal"/>
    <w:link w:val="TextocomentarioCar"/>
    <w:rsid w:val="009743DB"/>
    <w:pPr>
      <w:spacing w:after="0"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rsid w:val="009743DB"/>
    <w:rPr>
      <w:rFonts w:ascii="Arial" w:hAnsi="Arial"/>
    </w:rPr>
  </w:style>
  <w:style w:type="character" w:styleId="Hipervnculo">
    <w:name w:val="Hyperlink"/>
    <w:rsid w:val="00805E0B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682580"/>
    <w:rPr>
      <w:rFonts w:ascii="Calibri" w:hAnsi="Calibr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317E19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  <w:lang w:val="es-ES_tradnl" w:eastAsia="es-ES"/>
    </w:rPr>
  </w:style>
  <w:style w:type="character" w:styleId="Textoennegrita">
    <w:name w:val="Strong"/>
    <w:uiPriority w:val="22"/>
    <w:qFormat/>
    <w:rsid w:val="004A4D45"/>
    <w:rPr>
      <w:b/>
      <w:bCs/>
    </w:rPr>
  </w:style>
  <w:style w:type="paragraph" w:styleId="Prrafodelista">
    <w:name w:val="List Paragraph"/>
    <w:basedOn w:val="Normal"/>
    <w:uiPriority w:val="34"/>
    <w:qFormat/>
    <w:rsid w:val="004A4D45"/>
    <w:pPr>
      <w:spacing w:after="160" w:line="259" w:lineRule="auto"/>
      <w:ind w:left="720"/>
      <w:contextualSpacing/>
    </w:pPr>
    <w:rPr>
      <w:rFonts w:eastAsia="Calibri"/>
      <w:lang w:val="es-MX"/>
    </w:rPr>
  </w:style>
  <w:style w:type="paragraph" w:styleId="Textonotapie">
    <w:name w:val="footnote text"/>
    <w:basedOn w:val="Normal"/>
    <w:link w:val="TextonotapieCar"/>
    <w:rsid w:val="00E1505A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rsid w:val="00E1505A"/>
    <w:rPr>
      <w:rFonts w:ascii="Calibri" w:hAnsi="Calibri"/>
      <w:lang w:eastAsia="en-US"/>
    </w:rPr>
  </w:style>
  <w:style w:type="character" w:styleId="Refdenotaalpie">
    <w:name w:val="footnote reference"/>
    <w:rsid w:val="00E1505A"/>
    <w:rPr>
      <w:vertAlign w:val="superscript"/>
    </w:rPr>
  </w:style>
  <w:style w:type="paragraph" w:styleId="Sinespaciado">
    <w:name w:val="No Spacing"/>
    <w:uiPriority w:val="1"/>
    <w:qFormat/>
    <w:rsid w:val="00794C0B"/>
    <w:rPr>
      <w:rFonts w:ascii="Calibri" w:hAnsi="Calibri"/>
      <w:sz w:val="22"/>
      <w:szCs w:val="22"/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275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1275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9FB6F-A5F2-4084-A9E1-3F83B6FC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GENERAL ACUERDOS</vt:lpstr>
    </vt:vector>
  </TitlesOfParts>
  <Company>Hewlett-Packard Company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GENERAL ACUERDOS</dc:title>
  <dc:subject/>
  <dc:creator>Licda. Liz Antonia</dc:creator>
  <cp:keywords/>
  <cp:lastModifiedBy>Concepcion del Carmen Canto Santos</cp:lastModifiedBy>
  <cp:revision>6</cp:revision>
  <cp:lastPrinted>2018-06-06T21:44:00Z</cp:lastPrinted>
  <dcterms:created xsi:type="dcterms:W3CDTF">2018-09-28T03:31:00Z</dcterms:created>
  <dcterms:modified xsi:type="dcterms:W3CDTF">2018-10-23T13:37:00Z</dcterms:modified>
</cp:coreProperties>
</file>